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UNIVERSIDADE FEDERAL DO ESPÍRITO SANTO – UFES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CENTRO DE ARTES – CAR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DEPARTAMENTO DE COMUNICAÇÃO SOCIAL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 (027) 4009-2603</w:t>
      </w:r>
    </w:p>
    <w:p>
      <w:pPr>
        <w:sectPr>
          <w:type w:val="nextPage"/>
          <w:pgSz w:w="11906" w:h="16838"/>
          <w:pgMar w:left="1276" w:right="1274" w:header="0" w:top="1417" w:footer="0" w:bottom="1417" w:gutter="0"/>
          <w:pgNumType w:fmt="decimal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SOLICITAÇÃO DE COMPOSIÇÃO DE BANCA EXAMINADORA PARA PROJETOS EXPERIMENTAIS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Eu, abaixo assinado, matriculados (a) na disciplina Projetos Experimentais responsáveis pelo Projeto denominado ________________________________________________________________________ na habilitação ________________________________ venho, pelo presente, informar estar apto para a defesa do projeto experimental. Solicito ao Departamento de comunicação Social a aprovação da banca examinadora do trabalho, para a qual foram sugeridos os seguintes nomes: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_____________________________________Ass._________________________________________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_____________________________________Ass._________________________________________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Sugestão de data para apresentação: ______/______/_______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Local: 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Hora: 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acordo: _________________________________________ (assinatura do orientador)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3687"/>
        <w:gridCol w:w="3112"/>
      </w:tblGrid>
      <w:tr>
        <w:trPr>
          <w:trHeight w:val="340" w:hRule="atLeast"/>
        </w:trPr>
        <w:tc>
          <w:tcPr>
            <w:tcW w:w="28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Nº de matrícula</w:t>
            </w:r>
          </w:p>
        </w:tc>
        <w:tc>
          <w:tcPr>
            <w:tcW w:w="36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31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Assinatura</w:t>
            </w:r>
          </w:p>
        </w:tc>
      </w:tr>
      <w:tr>
        <w:trPr>
          <w:trHeight w:val="397" w:hRule="atLeast"/>
        </w:trPr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Informamos estar cientes do calendário de apresentação do projeto e do prazo para entrega de cópias impressas do trabalho – com antecedência de 10 dias da defesa para os componentes da banca examinadora. Observação: após apresentação do trabalho, e, feita as correções solicitadas pela banca examinadora, entregar uma cópia impressa (capa dura) e uma digital (vídeo/áudio) ao Departamento de Comunicação Social.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Vitória, _________ de ________________ de __________.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Aprovada em reunião do departamento de Comunicação Social em ___________/__________/_________</w:t>
      </w:r>
    </w:p>
    <w:sectPr>
      <w:type w:val="continuous"/>
      <w:pgSz w:w="11906" w:h="16838"/>
      <w:pgMar w:left="1276" w:right="1274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03e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f03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178</Words>
  <Characters>1552</Characters>
  <CharactersWithSpaces>1712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2020-08-14T14:29:00Z</dcterms:created>
  <dc:creator>Rafael Ribeiro Lirio</dc:creator>
  <dc:description/>
  <dc:language>pt-BR</dc:language>
  <cp:lastModifiedBy/>
  <cp:lastPrinted>2020-08-14T14:24:00Z</cp:lastPrinted>
  <dcterms:modified xsi:type="dcterms:W3CDTF">2020-08-14T19:10:09Z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