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46240234375" w:line="240" w:lineRule="auto"/>
        <w:ind w:left="2209.88002777099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Espírito Santo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4416095</wp:posOffset>
            </wp:positionH>
            <wp:positionV relativeFrom="paragraph">
              <wp:posOffset>86320</wp:posOffset>
            </wp:positionV>
            <wp:extent cx="1466850" cy="685800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-113704</wp:posOffset>
            </wp:positionV>
            <wp:extent cx="990600" cy="981075"/>
            <wp:effectExtent b="0" l="0" r="0" t="0"/>
            <wp:wrapSquare wrapText="righ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3.96007537841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Artes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0.360069274902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Pós- Graduação em Comunicação e Territorialidades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7.719993591308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Nível Mestrado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65185546875" w:line="240" w:lineRule="auto"/>
        <w:ind w:left="0" w:right="2821.73583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Nº 02/2025 - PROCESSO SELETIVO 2025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3984375" w:line="240" w:lineRule="auto"/>
        <w:ind w:left="0" w:right="1301.384277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ANEXO I - FORMULÁRIO PARA INTERPOSIÇÃO DE RECURSO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8232421875" w:line="240" w:lineRule="auto"/>
        <w:ind w:left="1067.71999359130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do(a) candidato(a):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12109375" w:line="240" w:lineRule="auto"/>
        <w:ind w:left="1066.28002166748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decisão objeto de contestação é: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6.8731689453125" w:line="240" w:lineRule="auto"/>
        <w:ind w:left="1069.399986267089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6.873779296875" w:line="229.88847255706787" w:lineRule="auto"/>
        <w:ind w:left="1063.8800048828125" w:right="1118.797607421875" w:firstLine="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fundamentar essa solicitação, encaminho anexos os seguintes documentos: (no recurso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pode ser enviados novos documentos).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8.93798828125" w:line="240" w:lineRule="auto"/>
        <w:ind w:left="0" w:right="2237.84484863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Vitória, xx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xxx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xxx 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8.7982177734375" w:line="240" w:lineRule="auto"/>
        <w:ind w:left="0" w:right="5002.60681152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c0c0c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200" w:top="396.99951171875" w:left="210.6399917602539" w:right="263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