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tabs>
          <w:tab w:val="left" w:leader="none" w:pos="3315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EXAME DE QUALIFICAÇÃO</w:t>
      </w:r>
    </w:p>
    <w:p w:rsidR="00000000" w:rsidDel="00000000" w:rsidP="00000000" w:rsidRDefault="00000000" w:rsidRPr="00000000" w14:paraId="00000004">
      <w:pPr>
        <w:widowControl w:val="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-108.0" w:type="dxa"/>
        <w:tblLayout w:type="fixed"/>
        <w:tblLook w:val="0400"/>
      </w:tblPr>
      <w:tblGrid>
        <w:gridCol w:w="9780"/>
        <w:tblGridChange w:id="0">
          <w:tblGrid>
            <w:gridCol w:w="97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widowControl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ORIENTADOR: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MESTRANDO: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widowControl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TÍTULO: </w:t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Composição da banca:</w:t>
      </w:r>
    </w:p>
    <w:p w:rsidR="00000000" w:rsidDel="00000000" w:rsidP="00000000" w:rsidRDefault="00000000" w:rsidRPr="00000000" w14:paraId="0000000B">
      <w:pPr>
        <w:widowControl w:val="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Orientador(a): ___________________________________________(PÓSCOM/UFES)                                    </w:t>
      </w:r>
    </w:p>
    <w:p w:rsidR="00000000" w:rsidDel="00000000" w:rsidP="00000000" w:rsidRDefault="00000000" w:rsidRPr="00000000" w14:paraId="0000000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Coorientador(a): __________________________________________(PÓSCOM/UFES)                                    </w:t>
      </w:r>
    </w:p>
    <w:p w:rsidR="00000000" w:rsidDel="00000000" w:rsidP="00000000" w:rsidRDefault="00000000" w:rsidRPr="00000000" w14:paraId="0000000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Membro interno:___________________________________________(____________)</w:t>
      </w:r>
    </w:p>
    <w:p w:rsidR="00000000" w:rsidDel="00000000" w:rsidP="00000000" w:rsidRDefault="00000000" w:rsidRPr="00000000" w14:paraId="0000000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Membro externo: __________________________________________ (____________)                           </w:t>
      </w:r>
    </w:p>
    <w:p w:rsidR="00000000" w:rsidDel="00000000" w:rsidP="00000000" w:rsidRDefault="00000000" w:rsidRPr="00000000" w14:paraId="0000001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Suplente interno:___________________________________________(____________)</w:t>
      </w:r>
    </w:p>
    <w:p w:rsidR="00000000" w:rsidDel="00000000" w:rsidP="00000000" w:rsidRDefault="00000000" w:rsidRPr="00000000" w14:paraId="00000011">
      <w:pPr>
        <w:widowControl w:val="1"/>
        <w:spacing w:line="360" w:lineRule="auto"/>
        <w:rPr>
          <w:rFonts w:ascii="Times" w:cs="Times" w:eastAsia="Times" w:hAnsi="Times"/>
          <w:sz w:val="23"/>
          <w:szCs w:val="23"/>
        </w:rPr>
      </w:pPr>
      <w:r w:rsidDel="00000000" w:rsidR="00000000" w:rsidRPr="00000000">
        <w:rPr>
          <w:sz w:val="24"/>
          <w:szCs w:val="24"/>
          <w:rtl w:val="0"/>
        </w:rPr>
        <w:t xml:space="preserve">6. Suplente externo: _________________________________________ (____________)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________/ _______/________.</w:t>
      </w:r>
    </w:p>
    <w:p w:rsidR="00000000" w:rsidDel="00000000" w:rsidP="00000000" w:rsidRDefault="00000000" w:rsidRPr="00000000" w14:paraId="0000001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Local: __________________________________________________.</w:t>
      </w:r>
    </w:p>
    <w:p w:rsidR="00000000" w:rsidDel="00000000" w:rsidP="00000000" w:rsidRDefault="00000000" w:rsidRPr="00000000" w14:paraId="0000001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Horário: _____________________.</w:t>
      </w:r>
    </w:p>
    <w:p w:rsidR="00000000" w:rsidDel="00000000" w:rsidP="00000000" w:rsidRDefault="00000000" w:rsidRPr="00000000" w14:paraId="0000001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 do membro externo:_________________________________________________</w:t>
      </w:r>
    </w:p>
    <w:p w:rsidR="00000000" w:rsidDel="00000000" w:rsidP="00000000" w:rsidRDefault="00000000" w:rsidRPr="00000000" w14:paraId="0000001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Telefone do membro externo com DDD:______________________________________</w:t>
      </w:r>
    </w:p>
    <w:p w:rsidR="00000000" w:rsidDel="00000000" w:rsidP="00000000" w:rsidRDefault="00000000" w:rsidRPr="00000000" w14:paraId="0000001A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CPF (para cadastro na Plataforma Sucupira): _________________________________</w:t>
      </w:r>
    </w:p>
    <w:p w:rsidR="00000000" w:rsidDel="00000000" w:rsidP="00000000" w:rsidRDefault="00000000" w:rsidRPr="00000000" w14:paraId="0000001B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Equipamentos necessários:</w:t>
      </w:r>
    </w:p>
    <w:p w:rsidR="00000000" w:rsidDel="00000000" w:rsidP="00000000" w:rsidRDefault="00000000" w:rsidRPr="00000000" w14:paraId="0000001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E">
      <w:pPr>
        <w:widowControl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line="360" w:lineRule="auto"/>
        <w:jc w:val="right"/>
        <w:rPr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Vitória, _____ de _______________de_________.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line="360" w:lineRule="auto"/>
        <w:jc w:val="righ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33333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23">
      <w:pPr>
        <w:widowControl w:val="1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 do(a) orientador(a)</w:t>
      </w:r>
    </w:p>
    <w:p w:rsidR="00000000" w:rsidDel="00000000" w:rsidP="00000000" w:rsidRDefault="00000000" w:rsidRPr="00000000" w14:paraId="00000024">
      <w:pPr>
        <w:widowControl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525" w:left="1134" w:right="1134" w:header="284" w:footer="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jc w:val="center"/>
      <w:rPr>
        <w:b w:val="1"/>
        <w:color w:val="000000"/>
        <w:sz w:val="16"/>
        <w:szCs w:val="16"/>
      </w:rPr>
    </w:pPr>
    <w:r w:rsidDel="00000000" w:rsidR="00000000" w:rsidRPr="00000000">
      <w:rPr>
        <w:b w:val="1"/>
        <w:color w:val="000000"/>
        <w:sz w:val="16"/>
        <w:szCs w:val="16"/>
        <w:rtl w:val="0"/>
      </w:rPr>
      <w:t xml:space="preserve">PROGRAMA DE PÓS-GRADUAÇÃO EM COMUNICAÇÃO E TERRITORIALIDADES - PÓSCOM</w:t>
    </w:r>
  </w:p>
  <w:p w:rsidR="00000000" w:rsidDel="00000000" w:rsidP="00000000" w:rsidRDefault="00000000" w:rsidRPr="00000000" w14:paraId="00000028">
    <w:pPr>
      <w:jc w:val="center"/>
      <w:rPr>
        <w:color w:val="000000"/>
        <w:sz w:val="16"/>
        <w:szCs w:val="16"/>
      </w:rPr>
    </w:pPr>
    <w:r w:rsidDel="00000000" w:rsidR="00000000" w:rsidRPr="00000000">
      <w:rPr>
        <w:color w:val="000000"/>
        <w:sz w:val="16"/>
        <w:szCs w:val="16"/>
        <w:rtl w:val="0"/>
      </w:rPr>
      <w:t xml:space="preserve">Universidade Federal do Espírito Santo – Centro de Artes</w:t>
    </w:r>
  </w:p>
  <w:p w:rsidR="00000000" w:rsidDel="00000000" w:rsidP="00000000" w:rsidRDefault="00000000" w:rsidRPr="00000000" w14:paraId="00000029">
    <w:pPr>
      <w:jc w:val="center"/>
      <w:rPr>
        <w:color w:val="000000"/>
        <w:sz w:val="16"/>
        <w:szCs w:val="16"/>
      </w:rPr>
    </w:pPr>
    <w:r w:rsidDel="00000000" w:rsidR="00000000" w:rsidRPr="00000000">
      <w:rPr>
        <w:color w:val="000000"/>
        <w:sz w:val="16"/>
        <w:szCs w:val="16"/>
        <w:rtl w:val="0"/>
      </w:rPr>
      <w:t xml:space="preserve">Avenida Fernando Ferrari, 514 – Campus de Goiabeiras – 29.075-910 - Vitória – ES</w:t>
    </w:r>
  </w:p>
  <w:p w:rsidR="00000000" w:rsidDel="00000000" w:rsidP="00000000" w:rsidRDefault="00000000" w:rsidRPr="00000000" w14:paraId="0000002A">
    <w:pPr>
      <w:jc w:val="center"/>
      <w:rPr>
        <w:color w:val="0000ff"/>
        <w:sz w:val="16"/>
        <w:szCs w:val="16"/>
      </w:rPr>
    </w:pPr>
    <w:r w:rsidDel="00000000" w:rsidR="00000000" w:rsidRPr="00000000">
      <w:rPr>
        <w:color w:val="000000"/>
        <w:sz w:val="16"/>
        <w:szCs w:val="16"/>
        <w:rtl w:val="0"/>
      </w:rPr>
      <w:t xml:space="preserve">Telefone: (27) 4009-2024 - E-mail: </w:t>
    </w:r>
    <w:r w:rsidDel="00000000" w:rsidR="00000000" w:rsidRPr="00000000">
      <w:rPr>
        <w:color w:val="0000ff"/>
        <w:sz w:val="16"/>
        <w:szCs w:val="16"/>
        <w:rtl w:val="0"/>
      </w:rPr>
      <w:t xml:space="preserve">poscomunicacao.ufes@gmail.com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http://comunicacaosocial.ufes.br/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000125" cy="981075"/>
          <wp:effectExtent b="0" l="0" r="0" t="0"/>
          <wp:docPr descr="planalto_presidencia_simbolosnacionais_brasao (1)" id="6" name="image1.png"/>
          <a:graphic>
            <a:graphicData uri="http://schemas.openxmlformats.org/drawingml/2006/picture">
              <pic:pic>
                <pic:nvPicPr>
                  <pic:cNvPr descr="planalto_presidencia_simbolosnacionais_brasao (1)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0125" cy="981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76200</wp:posOffset>
              </wp:positionV>
              <wp:extent cx="635" cy="82867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5640" y="3365640"/>
                        <a:ext cx="720" cy="82872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76200</wp:posOffset>
              </wp:positionV>
              <wp:extent cx="635" cy="82867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828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1168400</wp:posOffset>
              </wp:positionH>
              <wp:positionV relativeFrom="paragraph">
                <wp:posOffset>177800</wp:posOffset>
              </wp:positionV>
              <wp:extent cx="5238750" cy="638175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731388" y="3465675"/>
                        <a:ext cx="522922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UNIVERSIDADE FEDERAL DO ESPÍRITO SANTO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CENTRO DE ARTES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PROGRAMA DE PÓS-GRADUAÇÃO EM COMUNICAÇÃO E TERRITORIALIDADES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1168400</wp:posOffset>
              </wp:positionH>
              <wp:positionV relativeFrom="paragraph">
                <wp:posOffset>177800</wp:posOffset>
              </wp:positionV>
              <wp:extent cx="5238750" cy="63817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8750" cy="638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widowControl w:val="1"/>
      <w:jc w:val="center"/>
    </w:pPr>
    <w:rPr>
      <w:rFonts w:ascii="Times New Roman" w:cs="Times New Roman" w:eastAsia="Times New Roman" w:hAnsi="Times New Roman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7399E"/>
    <w:pPr>
      <w:widowControl w:val="0"/>
      <w:suppressAutoHyphens w:val="1"/>
      <w:bidi w:val="0"/>
      <w:spacing w:after="0" w:before="0"/>
      <w:jc w:val="left"/>
    </w:pPr>
    <w:rPr>
      <w:rFonts w:ascii="Arial" w:cs="Arial" w:eastAsia="Times New Roman" w:hAnsi="Arial"/>
      <w:color w:val="auto"/>
      <w:kern w:val="0"/>
      <w:sz w:val="20"/>
      <w:szCs w:val="20"/>
      <w:lang w:bidi="ar-SA" w:eastAsia="pt-BR" w:val="pt-BR"/>
    </w:rPr>
  </w:style>
  <w:style w:type="paragraph" w:styleId="Ttulo2">
    <w:name w:val="Heading 2"/>
    <w:basedOn w:val="Normal"/>
    <w:next w:val="Normal"/>
    <w:qFormat w:val="1"/>
    <w:rsid w:val="0037399E"/>
    <w:pPr>
      <w:keepNext w:val="1"/>
      <w:widowControl w:val="1"/>
      <w:jc w:val="center"/>
      <w:outlineLvl w:val="1"/>
    </w:pPr>
    <w:rPr>
      <w:rFonts w:ascii="Times New Roman" w:cs="Times New Roman" w:hAnsi="Times New Roman"/>
      <w:i w:val="1"/>
      <w:i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qFormat w:val="1"/>
    <w:rsid w:val="00B97E43"/>
    <w:rPr>
      <w:rFonts w:ascii="Tahoma" w:cs="Tahoma" w:hAnsi="Tahoma"/>
      <w:sz w:val="16"/>
      <w:szCs w:val="16"/>
    </w:rPr>
  </w:style>
  <w:style w:type="character" w:styleId="HeaderChar" w:customStyle="1">
    <w:name w:val="Header Char"/>
    <w:basedOn w:val="DefaultParagraphFont"/>
    <w:uiPriority w:val="99"/>
    <w:qFormat w:val="1"/>
    <w:rsid w:val="00C75710"/>
    <w:rPr>
      <w:rFonts w:ascii="Arial" w:cs="Arial" w:hAnsi="Arial"/>
    </w:rPr>
  </w:style>
  <w:style w:type="character" w:styleId="FooterChar" w:customStyle="1">
    <w:name w:val="Footer Char"/>
    <w:basedOn w:val="DefaultParagraphFont"/>
    <w:uiPriority w:val="99"/>
    <w:qFormat w:val="1"/>
    <w:rsid w:val="00C75710"/>
    <w:rPr>
      <w:rFonts w:ascii="Arial" w:cs="Arial" w:hAnsi="Arial"/>
    </w:rPr>
  </w:style>
  <w:style w:type="character" w:styleId="Caracteresdenotaderodap">
    <w:name w:val="Caracteres de nota de rodapé"/>
    <w:qFormat w:val="1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rsid w:val="0037399E"/>
    <w:pPr>
      <w:widowControl w:val="1"/>
      <w:spacing w:after="0" w:before="19" w:line="360" w:lineRule="auto"/>
      <w:jc w:val="both"/>
    </w:pPr>
    <w:rPr>
      <w:rFonts w:ascii="Times New Roman" w:cs="Times New Roman" w:hAnsi="Times New Roman"/>
      <w:sz w:val="24"/>
      <w:szCs w:val="24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NormalWeb">
    <w:name w:val="Normal (Web)"/>
    <w:basedOn w:val="Normal"/>
    <w:qFormat w:val="1"/>
    <w:rsid w:val="0037399E"/>
    <w:pPr>
      <w:widowControl w:val="1"/>
      <w:spacing w:afterAutospacing="1" w:beforeAutospacing="1"/>
    </w:pPr>
    <w:rPr>
      <w:rFonts w:ascii="Arial Unicode MS" w:cs="Arial Unicode MS" w:eastAsia="Arial Unicode MS" w:hAnsi="Arial Unicode M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qFormat w:val="1"/>
    <w:rsid w:val="00B97E43"/>
    <w:pPr/>
    <w:rPr>
      <w:rFonts w:ascii="Tahoma" w:cs="Tahoma" w:hAnsi="Tahoma"/>
      <w:sz w:val="16"/>
      <w:szCs w:val="16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link w:val="HeaderChar"/>
    <w:uiPriority w:val="99"/>
    <w:unhideWhenUsed w:val="1"/>
    <w:rsid w:val="00C75710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Rodap">
    <w:name w:val="Footer"/>
    <w:basedOn w:val="Normal"/>
    <w:link w:val="FooterChar"/>
    <w:uiPriority w:val="99"/>
    <w:unhideWhenUsed w:val="1"/>
    <w:rsid w:val="00C75710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Contedodoquadro">
    <w:name w:val="Conteúdo do quadro"/>
    <w:basedOn w:val="Normal"/>
    <w:qFormat w:val="1"/>
    <w:pPr/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">
    <w:name w:val="Table Grid"/>
    <w:basedOn w:val="TableNormal"/>
    <w:rsid w:val="00A952C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qaRs6DtJiFXNXIFXXlO4OH2hhg==">AMUW2mUjszIryhuNs4ofBPD9Y4MhXVpYa6rZjcXwSThMvHYP5YgESIMBxQLCEFldbWf3rZiX9z3NqJ3atrWFPBA3/2qL0B0/aMtMc+jRYOZ0df0im9OdAyP6HtdPNjGajZAXGiVLgl1o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2020-05-08T17:06:00Z</dcterms:created>
  <dc:creator>Nelson Porto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