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85054" w14:textId="77777777" w:rsidR="00792CB0" w:rsidRPr="00E01DD1" w:rsidRDefault="00AB3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09"/>
        <w:rPr>
          <w:color w:val="000000"/>
        </w:rPr>
      </w:pPr>
      <w:r w:rsidRPr="00E01DD1">
        <w:rPr>
          <w:noProof/>
          <w:color w:val="000000"/>
        </w:rPr>
        <w:drawing>
          <wp:inline distT="19050" distB="19050" distL="19050" distR="19050" wp14:anchorId="3AA45B07" wp14:editId="4E44E32D">
            <wp:extent cx="922655" cy="9226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9E8800" w14:textId="084948CC" w:rsidR="00792CB0" w:rsidRPr="00E01DD1" w:rsidRDefault="00AB3E8A" w:rsidP="00A41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000000"/>
          <w:sz w:val="17"/>
          <w:szCs w:val="17"/>
        </w:rPr>
      </w:pPr>
      <w:r w:rsidRPr="00E01DD1">
        <w:rPr>
          <w:bCs/>
          <w:color w:val="000000"/>
          <w:sz w:val="17"/>
          <w:szCs w:val="17"/>
        </w:rPr>
        <w:t>UNIVERSIDADE FEDERAL DO ESPÍRITO SANTO</w:t>
      </w:r>
    </w:p>
    <w:p w14:paraId="06D4279E" w14:textId="7E7A7FB7" w:rsidR="00792CB0" w:rsidRPr="00E01DD1" w:rsidRDefault="00AB3E8A" w:rsidP="00A41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bCs/>
          <w:color w:val="000000"/>
          <w:sz w:val="17"/>
          <w:szCs w:val="17"/>
        </w:rPr>
      </w:pPr>
      <w:r w:rsidRPr="00E01DD1">
        <w:rPr>
          <w:bCs/>
          <w:color w:val="000000"/>
          <w:sz w:val="17"/>
          <w:szCs w:val="17"/>
        </w:rPr>
        <w:t>CENTRO DE ARTES</w:t>
      </w:r>
    </w:p>
    <w:p w14:paraId="1400940B" w14:textId="7AF44026" w:rsidR="00792CB0" w:rsidRDefault="00AB3E8A" w:rsidP="00A41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000000"/>
          <w:sz w:val="17"/>
          <w:szCs w:val="17"/>
        </w:rPr>
      </w:pPr>
      <w:r w:rsidRPr="00E01DD1">
        <w:rPr>
          <w:bCs/>
          <w:color w:val="000000"/>
          <w:sz w:val="17"/>
          <w:szCs w:val="17"/>
        </w:rPr>
        <w:t>DEPARTAMENTO DE COMUNICAÇÃO SOCIAL</w:t>
      </w:r>
    </w:p>
    <w:p w14:paraId="074DF190" w14:textId="77777777" w:rsidR="00E01DD1" w:rsidRPr="00E01DD1" w:rsidRDefault="00E01DD1" w:rsidP="00A41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000000"/>
          <w:sz w:val="17"/>
          <w:szCs w:val="17"/>
        </w:rPr>
      </w:pPr>
    </w:p>
    <w:tbl>
      <w:tblPr>
        <w:tblStyle w:val="a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030"/>
        <w:gridCol w:w="2135"/>
        <w:gridCol w:w="583"/>
        <w:gridCol w:w="583"/>
        <w:gridCol w:w="583"/>
        <w:gridCol w:w="3126"/>
      </w:tblGrid>
      <w:tr w:rsidR="00792CB0" w:rsidRPr="00E01DD1" w14:paraId="21A1D5D5" w14:textId="77777777" w:rsidTr="00E01DD1">
        <w:trPr>
          <w:trHeight w:val="25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33F3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E01DD1">
              <w:rPr>
                <w:b/>
                <w:color w:val="000000"/>
                <w:sz w:val="32"/>
                <w:szCs w:val="32"/>
              </w:rPr>
              <w:t>Plano de Ensino</w:t>
            </w:r>
          </w:p>
        </w:tc>
      </w:tr>
      <w:tr w:rsidR="00792CB0" w:rsidRPr="00E01DD1" w14:paraId="7C16F614" w14:textId="77777777" w:rsidTr="00E01DD1">
        <w:trPr>
          <w:trHeight w:val="57"/>
        </w:trPr>
        <w:tc>
          <w:tcPr>
            <w:tcW w:w="0" w:type="auto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43F6" w14:textId="559B13F9" w:rsidR="00792CB0" w:rsidRPr="00E01DD1" w:rsidRDefault="00AB3E8A" w:rsidP="00E0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Universidade</w:t>
            </w:r>
            <w:r w:rsidR="00FF6800" w:rsidRPr="00E01DD1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E01DD1">
              <w:rPr>
                <w:b/>
                <w:color w:val="000000"/>
                <w:sz w:val="21"/>
                <w:szCs w:val="21"/>
              </w:rPr>
              <w:t>Federal do</w:t>
            </w:r>
            <w:r w:rsidR="00E01DD1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E01DD1">
              <w:rPr>
                <w:b/>
                <w:color w:val="000000"/>
                <w:sz w:val="21"/>
                <w:szCs w:val="21"/>
              </w:rPr>
              <w:t>Espírito Santo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2270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E01DD1">
              <w:rPr>
                <w:color w:val="000000"/>
                <w:sz w:val="21"/>
                <w:szCs w:val="21"/>
              </w:rPr>
              <w:t>Campus Goiabeiras</w:t>
            </w:r>
          </w:p>
        </w:tc>
      </w:tr>
      <w:tr w:rsidR="00792CB0" w:rsidRPr="00E01DD1" w14:paraId="3C61EB46" w14:textId="77777777" w:rsidTr="00E01DD1">
        <w:trPr>
          <w:trHeight w:val="73"/>
        </w:trPr>
        <w:tc>
          <w:tcPr>
            <w:tcW w:w="0" w:type="auto"/>
            <w:gridSpan w:val="6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63D7" w14:textId="77777777" w:rsidR="00792CB0" w:rsidRPr="00E01DD1" w:rsidRDefault="007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</w:tr>
      <w:tr w:rsidR="00792CB0" w:rsidRPr="00E01DD1" w14:paraId="710A702D" w14:textId="77777777" w:rsidTr="00E01DD1">
        <w:trPr>
          <w:trHeight w:val="25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BB0CD" w14:textId="33FDED00" w:rsidR="00E01DD1" w:rsidRPr="00E01DD1" w:rsidRDefault="00AB3E8A" w:rsidP="00E0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w w:val="105"/>
                <w:sz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Curso</w:t>
            </w:r>
            <w:r w:rsidRPr="00E01DD1">
              <w:rPr>
                <w:color w:val="000000"/>
                <w:sz w:val="21"/>
                <w:szCs w:val="21"/>
              </w:rPr>
              <w:t>: Jornalismo</w:t>
            </w:r>
            <w:r w:rsidR="009B6EC3">
              <w:rPr>
                <w:color w:val="000000"/>
                <w:sz w:val="21"/>
                <w:szCs w:val="21"/>
              </w:rPr>
              <w:t xml:space="preserve"> e Publicidade e Propaganda</w:t>
            </w:r>
          </w:p>
        </w:tc>
      </w:tr>
      <w:tr w:rsidR="00792CB0" w:rsidRPr="00E01DD1" w14:paraId="6469D425" w14:textId="77777777" w:rsidTr="00E01DD1">
        <w:trPr>
          <w:trHeight w:val="156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6808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Departamento Responsável</w:t>
            </w:r>
            <w:r w:rsidRPr="00E01DD1">
              <w:rPr>
                <w:color w:val="000000"/>
                <w:sz w:val="21"/>
                <w:szCs w:val="21"/>
              </w:rPr>
              <w:t>: Comunicação Social</w:t>
            </w:r>
          </w:p>
        </w:tc>
      </w:tr>
      <w:tr w:rsidR="00792CB0" w:rsidRPr="00E01DD1" w14:paraId="524B4AB6" w14:textId="77777777" w:rsidTr="00E01DD1">
        <w:trPr>
          <w:trHeight w:val="120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7618" w14:textId="4F205B8A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Data de Aprovação (Art. nº9</w:t>
            </w:r>
            <w:r w:rsidRPr="00E01DD1">
              <w:rPr>
                <w:color w:val="000000"/>
                <w:sz w:val="21"/>
                <w:szCs w:val="21"/>
              </w:rPr>
              <w:t xml:space="preserve">1): </w:t>
            </w:r>
          </w:p>
        </w:tc>
      </w:tr>
      <w:tr w:rsidR="00792CB0" w:rsidRPr="00E01DD1" w14:paraId="59AD1CAE" w14:textId="77777777" w:rsidTr="00E01DD1">
        <w:trPr>
          <w:trHeight w:val="25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19B6" w14:textId="2BAAF11E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Docente Responsável</w:t>
            </w:r>
            <w:r w:rsidRPr="00E01DD1">
              <w:rPr>
                <w:color w:val="000000"/>
                <w:sz w:val="21"/>
                <w:szCs w:val="21"/>
              </w:rPr>
              <w:t xml:space="preserve">: Jorge Arturo </w:t>
            </w:r>
            <w:proofErr w:type="spellStart"/>
            <w:r w:rsidRPr="00E01DD1">
              <w:rPr>
                <w:color w:val="000000"/>
                <w:sz w:val="21"/>
                <w:szCs w:val="21"/>
              </w:rPr>
              <w:t>Villena</w:t>
            </w:r>
            <w:proofErr w:type="spellEnd"/>
            <w:r w:rsidRPr="00E01DD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01DD1">
              <w:rPr>
                <w:color w:val="000000"/>
                <w:sz w:val="21"/>
                <w:szCs w:val="21"/>
              </w:rPr>
              <w:t>Medrano</w:t>
            </w:r>
            <w:proofErr w:type="spellEnd"/>
          </w:p>
        </w:tc>
      </w:tr>
      <w:tr w:rsidR="00792CB0" w:rsidRPr="00E01DD1" w14:paraId="5998FDA9" w14:textId="77777777" w:rsidTr="00E01DD1">
        <w:trPr>
          <w:trHeight w:val="189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1693" w14:textId="757905F4" w:rsidR="00792CB0" w:rsidRPr="00E01DD1" w:rsidRDefault="00AB3E8A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color w:val="0000FF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Qualificação</w:t>
            </w:r>
            <w:r w:rsidRPr="00E01DD1">
              <w:rPr>
                <w:color w:val="000000"/>
                <w:sz w:val="21"/>
                <w:szCs w:val="21"/>
              </w:rPr>
              <w:t>/</w:t>
            </w:r>
            <w:r w:rsidRPr="00E01DD1">
              <w:rPr>
                <w:b/>
                <w:color w:val="000000"/>
                <w:sz w:val="21"/>
                <w:szCs w:val="21"/>
              </w:rPr>
              <w:t>link para o Currículo Lattes</w:t>
            </w:r>
            <w:r w:rsidR="00002274" w:rsidRPr="00E01DD1">
              <w:rPr>
                <w:color w:val="000000"/>
                <w:sz w:val="21"/>
                <w:szCs w:val="21"/>
              </w:rPr>
              <w:t>:</w:t>
            </w:r>
            <w:r w:rsidR="00E01DD1">
              <w:rPr>
                <w:color w:val="000000"/>
                <w:sz w:val="21"/>
                <w:szCs w:val="21"/>
              </w:rPr>
              <w:t xml:space="preserve"> </w:t>
            </w:r>
            <w:hyperlink r:id="rId6" w:history="1">
              <w:r w:rsidR="009904DD" w:rsidRPr="00274903">
                <w:rPr>
                  <w:rStyle w:val="Hyperlink"/>
                  <w:sz w:val="21"/>
                  <w:szCs w:val="21"/>
                </w:rPr>
                <w:t>http://lattes.cnpq.br/6798337709225688</w:t>
              </w:r>
            </w:hyperlink>
          </w:p>
        </w:tc>
      </w:tr>
      <w:tr w:rsidR="00792CB0" w:rsidRPr="00E01DD1" w14:paraId="27B33A23" w14:textId="77777777" w:rsidTr="00BA2C4F">
        <w:trPr>
          <w:trHeight w:val="25"/>
        </w:trPr>
        <w:tc>
          <w:tcPr>
            <w:tcW w:w="0" w:type="auto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2AB0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Disciplina</w:t>
            </w:r>
            <w:r w:rsidRPr="00E01DD1">
              <w:rPr>
                <w:color w:val="000000"/>
                <w:sz w:val="21"/>
                <w:szCs w:val="21"/>
              </w:rPr>
              <w:t xml:space="preserve">: Marketing e Comunicação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8A2A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 xml:space="preserve">Código: </w:t>
            </w:r>
            <w:r w:rsidRPr="00E01DD1">
              <w:rPr>
                <w:color w:val="000000"/>
                <w:sz w:val="21"/>
                <w:szCs w:val="21"/>
              </w:rPr>
              <w:t>COS 04841</w:t>
            </w:r>
          </w:p>
        </w:tc>
      </w:tr>
      <w:tr w:rsidR="00792CB0" w:rsidRPr="00E01DD1" w14:paraId="056DEC57" w14:textId="77777777" w:rsidTr="00E01DD1">
        <w:trPr>
          <w:trHeight w:val="163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1221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Pré-requisito</w:t>
            </w:r>
            <w:r w:rsidRPr="00E01DD1">
              <w:rPr>
                <w:color w:val="000000"/>
                <w:sz w:val="21"/>
                <w:szCs w:val="21"/>
              </w:rPr>
              <w:t xml:space="preserve">: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456B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1"/>
                <w:szCs w:val="21"/>
              </w:rPr>
            </w:pPr>
            <w:r w:rsidRPr="00E01DD1">
              <w:rPr>
                <w:color w:val="000000"/>
                <w:sz w:val="21"/>
                <w:szCs w:val="21"/>
              </w:rPr>
              <w:t xml:space="preserve">Não possui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DE45" w14:textId="1197287C" w:rsidR="00792CB0" w:rsidRPr="00E01DD1" w:rsidRDefault="00AB3E8A" w:rsidP="00E0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Carga Horária Semestral</w:t>
            </w:r>
            <w:r w:rsidRPr="00E01DD1">
              <w:rPr>
                <w:color w:val="000000"/>
                <w:sz w:val="21"/>
                <w:szCs w:val="21"/>
              </w:rPr>
              <w:t>: 60h</w:t>
            </w:r>
          </w:p>
        </w:tc>
      </w:tr>
      <w:tr w:rsidR="00792CB0" w:rsidRPr="00E01DD1" w14:paraId="5FF7B203" w14:textId="77777777" w:rsidTr="00E01DD1">
        <w:trPr>
          <w:trHeight w:val="20"/>
        </w:trPr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6F0A" w14:textId="41C2C859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 xml:space="preserve">Créditos: </w:t>
            </w:r>
            <w:r w:rsidR="00E01DD1" w:rsidRPr="00E01DD1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BDA1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Distribuição da Carga Horária Semestral</w:t>
            </w:r>
          </w:p>
        </w:tc>
      </w:tr>
      <w:tr w:rsidR="00792CB0" w:rsidRPr="00E01DD1" w14:paraId="56F3136E" w14:textId="77777777" w:rsidTr="00E01DD1">
        <w:trPr>
          <w:trHeight w:val="20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05D7" w14:textId="77777777" w:rsidR="00792CB0" w:rsidRPr="00E01DD1" w:rsidRDefault="007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E065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 xml:space="preserve">Teórica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73FC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 xml:space="preserve">Exercício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569A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Laboratório</w:t>
            </w:r>
          </w:p>
        </w:tc>
      </w:tr>
      <w:tr w:rsidR="00792CB0" w:rsidRPr="00E01DD1" w14:paraId="526E297E" w14:textId="77777777" w:rsidTr="00273D96">
        <w:trPr>
          <w:trHeight w:val="84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59B9" w14:textId="77777777" w:rsidR="00792CB0" w:rsidRPr="00E01DD1" w:rsidRDefault="007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E43A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E01DD1">
              <w:rPr>
                <w:color w:val="000000"/>
                <w:sz w:val="21"/>
                <w:szCs w:val="21"/>
              </w:rPr>
              <w:t xml:space="preserve">30h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4CA0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E01DD1">
              <w:rPr>
                <w:color w:val="000000"/>
                <w:sz w:val="21"/>
                <w:szCs w:val="21"/>
              </w:rPr>
              <w:t>30h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81DF" w14:textId="77777777" w:rsidR="00792CB0" w:rsidRPr="00E01DD1" w:rsidRDefault="007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792CB0" w:rsidRPr="00E01DD1" w14:paraId="50FF43E3" w14:textId="77777777" w:rsidTr="00E01DD1">
        <w:trPr>
          <w:trHeight w:val="343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ACAD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E01DD1">
              <w:rPr>
                <w:rFonts w:eastAsia="Times New Roman"/>
                <w:b/>
                <w:color w:val="000000"/>
                <w:sz w:val="21"/>
                <w:szCs w:val="21"/>
              </w:rPr>
              <w:t>EMENTA</w:t>
            </w:r>
          </w:p>
        </w:tc>
      </w:tr>
      <w:tr w:rsidR="00792CB0" w:rsidRPr="00E01DD1" w14:paraId="7832774F" w14:textId="77777777" w:rsidTr="00BA2C4F">
        <w:trPr>
          <w:trHeight w:val="736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298A" w14:textId="40667724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4" w:firstLine="2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E01DD1">
              <w:rPr>
                <w:rFonts w:eastAsia="Times New Roman"/>
                <w:color w:val="000000"/>
                <w:sz w:val="21"/>
                <w:szCs w:val="21"/>
              </w:rPr>
              <w:t>Conceituação de Marketing. A importância do marketing, da comunicação e do planejamento</w:t>
            </w:r>
            <w:r w:rsidR="0033128B" w:rsidRPr="00E01DD1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E01DD1">
              <w:rPr>
                <w:rFonts w:eastAsia="Times New Roman"/>
                <w:color w:val="000000"/>
                <w:sz w:val="21"/>
                <w:szCs w:val="21"/>
              </w:rPr>
              <w:t>estratégico para as organizações. As organizações e seus produtos: bens, serviços e ideias. Marketing institucional e imagem de marca. Comportamento do consumidor. Globalização e segmentação de mercados.</w:t>
            </w:r>
          </w:p>
        </w:tc>
      </w:tr>
      <w:tr w:rsidR="00792CB0" w:rsidRPr="00273D96" w14:paraId="0C9EE63D" w14:textId="77777777" w:rsidTr="00E01DD1">
        <w:trPr>
          <w:trHeight w:val="343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0C5B" w14:textId="77777777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OBJETIVOS</w:t>
            </w:r>
          </w:p>
        </w:tc>
      </w:tr>
      <w:tr w:rsidR="00792CB0" w:rsidRPr="00273D96" w14:paraId="1275B9CF" w14:textId="77777777" w:rsidTr="009904DD">
        <w:trPr>
          <w:trHeight w:val="2428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6A35" w14:textId="595CD99B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Objetivo principal:</w:t>
            </w:r>
            <w:r w:rsidR="00FF6800"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033E4800" w14:textId="3E3084AA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54" w:hanging="4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>Analisar as condições de mercado e, partindo da apropriação das técnicas de marketing e de gestão de</w:t>
            </w:r>
            <w:r w:rsidR="0033128B"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marcas, aplicar tais técnicas na produção do planejamento de marketing. </w:t>
            </w:r>
          </w:p>
          <w:p w14:paraId="075CEC30" w14:textId="77777777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23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Objetivos Específicos: </w:t>
            </w:r>
          </w:p>
          <w:p w14:paraId="368A1651" w14:textId="1767F429" w:rsidR="0033128B" w:rsidRPr="00273D96" w:rsidRDefault="00AB3E8A" w:rsidP="0033128B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4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Analisar a evolução dos conceitos de marketing à luz das modulações do seu escopo e cenário; </w:t>
            </w:r>
          </w:p>
          <w:p w14:paraId="12DDAC28" w14:textId="6E445A3D" w:rsidR="00792CB0" w:rsidRPr="00273D96" w:rsidRDefault="00AB3E8A" w:rsidP="0033128B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4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Analisar as teorias e modelos de comportamento do consumidor, aplicando as mesmas como ponto de partida para as decisões de </w:t>
            </w:r>
            <w:r w:rsidR="0033128B" w:rsidRPr="00273D96">
              <w:rPr>
                <w:rFonts w:eastAsia="Times New Roman"/>
                <w:color w:val="000000"/>
                <w:sz w:val="21"/>
                <w:szCs w:val="21"/>
              </w:rPr>
              <w:t>marketing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; </w:t>
            </w:r>
          </w:p>
          <w:p w14:paraId="5D224646" w14:textId="0E7D6699" w:rsidR="00792CB0" w:rsidRPr="00273D96" w:rsidRDefault="00AB3E8A" w:rsidP="0033128B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>Aplicar as estratégias de posicionamento</w:t>
            </w:r>
            <w:r w:rsidR="0033128B"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e </w:t>
            </w:r>
            <w:r w:rsidR="0033128B" w:rsidRPr="00273D96">
              <w:rPr>
                <w:rFonts w:eastAsia="Times New Roman"/>
                <w:color w:val="000000"/>
                <w:sz w:val="21"/>
                <w:szCs w:val="21"/>
              </w:rPr>
              <w:t>marketing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; </w:t>
            </w:r>
          </w:p>
          <w:p w14:paraId="06EECE87" w14:textId="78C21272" w:rsidR="00661DC4" w:rsidRPr="009904DD" w:rsidRDefault="00AB3E8A" w:rsidP="009904DD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>Aplicar as técnicas de gestão de marcas</w:t>
            </w:r>
            <w:r w:rsidR="0033128B" w:rsidRPr="00273D96"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</w:tr>
      <w:tr w:rsidR="00792CB0" w:rsidRPr="00273D96" w14:paraId="6547E3EF" w14:textId="77777777" w:rsidTr="009904DD">
        <w:trPr>
          <w:trHeight w:val="311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6015" w14:textId="77777777" w:rsidR="00792CB0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CONTEÚDO PROGRAMÁTICO</w:t>
            </w:r>
          </w:p>
          <w:p w14:paraId="07E265B4" w14:textId="77777777" w:rsidR="009904DD" w:rsidRPr="00661DC4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661DC4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UNIDADE 1. CONCEITO E PLANEJAMENTO DE MARKETING</w:t>
            </w:r>
          </w:p>
          <w:p w14:paraId="13645002" w14:textId="77777777" w:rsidR="009904DD" w:rsidRPr="00AC2FCF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eastAsia="Times New Roman"/>
                <w:color w:val="000000"/>
                <w:sz w:val="21"/>
                <w:szCs w:val="21"/>
              </w:rPr>
            </w:pPr>
            <w:r w:rsidRPr="00AC2FCF">
              <w:rPr>
                <w:rFonts w:eastAsia="Times New Roman"/>
                <w:color w:val="000000"/>
                <w:sz w:val="21"/>
                <w:szCs w:val="21"/>
              </w:rPr>
              <w:t>1.1 Conceito e evolução do marketing.</w:t>
            </w:r>
          </w:p>
          <w:p w14:paraId="0A5E1740" w14:textId="77777777" w:rsidR="009904DD" w:rsidRPr="00AC2FCF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eastAsia="Times New Roman"/>
                <w:color w:val="000000"/>
                <w:sz w:val="21"/>
                <w:szCs w:val="21"/>
              </w:rPr>
            </w:pPr>
            <w:r w:rsidRPr="00AC2FCF">
              <w:rPr>
                <w:rFonts w:eastAsia="Times New Roman"/>
                <w:color w:val="000000"/>
                <w:sz w:val="21"/>
                <w:szCs w:val="21"/>
              </w:rPr>
              <w:t>1.2 Histórico do Marketing.</w:t>
            </w:r>
          </w:p>
          <w:p w14:paraId="4965E67B" w14:textId="72A5EC6C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AC2FCF">
              <w:rPr>
                <w:rFonts w:eastAsia="Times New Roman"/>
                <w:color w:val="000000"/>
                <w:sz w:val="21"/>
                <w:szCs w:val="21"/>
              </w:rPr>
              <w:t>1.3 Eras do Marketing.</w:t>
            </w:r>
          </w:p>
        </w:tc>
      </w:tr>
      <w:tr w:rsidR="00792CB0" w:rsidRPr="00661DC4" w14:paraId="56FCBF50" w14:textId="77777777" w:rsidTr="00E01DD1">
        <w:trPr>
          <w:trHeight w:val="1392"/>
        </w:trPr>
        <w:tc>
          <w:tcPr>
            <w:tcW w:w="0" w:type="auto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985D" w14:textId="5EAF1BED" w:rsidR="00AC2FCF" w:rsidRPr="00AC2FCF" w:rsidRDefault="00AC2FCF" w:rsidP="00AC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eastAsia="Times New Roman"/>
                <w:color w:val="000000"/>
                <w:sz w:val="21"/>
                <w:szCs w:val="21"/>
              </w:rPr>
            </w:pPr>
            <w:r w:rsidRPr="00AC2FCF">
              <w:rPr>
                <w:rFonts w:eastAsia="Times New Roman"/>
                <w:color w:val="000000"/>
                <w:sz w:val="21"/>
                <w:szCs w:val="21"/>
              </w:rPr>
              <w:lastRenderedPageBreak/>
              <w:t xml:space="preserve">1.4 Composto de </w:t>
            </w:r>
            <w:r w:rsidR="0027597D" w:rsidRPr="00AC2FCF">
              <w:rPr>
                <w:rFonts w:eastAsia="Times New Roman"/>
                <w:color w:val="000000"/>
                <w:sz w:val="21"/>
                <w:szCs w:val="21"/>
              </w:rPr>
              <w:t xml:space="preserve">Marketing </w:t>
            </w:r>
            <w:r w:rsidRPr="00AC2FCF">
              <w:rPr>
                <w:rFonts w:eastAsia="Times New Roman"/>
                <w:color w:val="000000"/>
                <w:sz w:val="21"/>
                <w:szCs w:val="21"/>
              </w:rPr>
              <w:t xml:space="preserve">ou </w:t>
            </w:r>
            <w:r w:rsidR="0027597D" w:rsidRPr="00AC2FCF">
              <w:rPr>
                <w:rFonts w:eastAsia="Times New Roman"/>
                <w:color w:val="000000"/>
                <w:sz w:val="21"/>
                <w:szCs w:val="21"/>
              </w:rPr>
              <w:t xml:space="preserve">Marketing </w:t>
            </w:r>
            <w:r w:rsidRPr="00AC2FCF">
              <w:rPr>
                <w:rFonts w:eastAsia="Times New Roman"/>
                <w:color w:val="000000"/>
                <w:sz w:val="21"/>
                <w:szCs w:val="21"/>
              </w:rPr>
              <w:t xml:space="preserve">Mix </w:t>
            </w:r>
          </w:p>
          <w:p w14:paraId="23207060" w14:textId="05369489" w:rsidR="00F410FE" w:rsidRDefault="00AC2FCF" w:rsidP="00AC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897" w:firstLine="4"/>
              <w:rPr>
                <w:rFonts w:eastAsia="Times New Roman"/>
                <w:color w:val="000000"/>
                <w:sz w:val="21"/>
                <w:szCs w:val="21"/>
              </w:rPr>
            </w:pPr>
            <w:r w:rsidRPr="00AC2FCF">
              <w:rPr>
                <w:rFonts w:eastAsia="Times New Roman"/>
                <w:color w:val="000000"/>
                <w:sz w:val="21"/>
                <w:szCs w:val="21"/>
              </w:rPr>
              <w:t>1.5 Planejamento de marketing: ambientes</w:t>
            </w:r>
            <w:r w:rsidR="00203080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="00203080">
              <w:rPr>
                <w:sz w:val="21"/>
                <w:szCs w:val="21"/>
              </w:rPr>
              <w:t>de marketing.</w:t>
            </w:r>
            <w:r w:rsidRPr="00AC2FCF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</w:p>
          <w:p w14:paraId="7D1570E0" w14:textId="68D29BD3" w:rsidR="00F410FE" w:rsidRPr="00661DC4" w:rsidRDefault="00F410FE" w:rsidP="00661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32" w:firstLine="4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661DC4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UNIDADE 2. COMPORTAMENTO DO CONSUMIDOR E</w:t>
            </w:r>
            <w:r w:rsidR="00661DC4" w:rsidRPr="00661DC4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S</w:t>
            </w:r>
            <w:r w:rsidRPr="00661DC4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EGMENTAÇÃO DE MERCADOS.</w:t>
            </w:r>
          </w:p>
          <w:p w14:paraId="7E29DBBC" w14:textId="564DC90A" w:rsidR="00F410FE" w:rsidRPr="00661DC4" w:rsidRDefault="00F410FE" w:rsidP="00F41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rFonts w:eastAsia="Times New Roman"/>
                <w:color w:val="000000"/>
                <w:sz w:val="21"/>
                <w:szCs w:val="21"/>
              </w:rPr>
            </w:pPr>
            <w:r w:rsidRPr="00661DC4">
              <w:rPr>
                <w:rFonts w:eastAsia="Times New Roman"/>
                <w:color w:val="000000"/>
                <w:sz w:val="21"/>
                <w:szCs w:val="21"/>
              </w:rPr>
              <w:t xml:space="preserve">2.1 </w:t>
            </w:r>
            <w:r w:rsidR="00AC2FCF">
              <w:rPr>
                <w:rFonts w:eastAsia="Times New Roman"/>
                <w:color w:val="000000"/>
                <w:sz w:val="21"/>
                <w:szCs w:val="21"/>
              </w:rPr>
              <w:t>C</w:t>
            </w:r>
            <w:r w:rsidRPr="00661DC4">
              <w:rPr>
                <w:rFonts w:eastAsia="Times New Roman"/>
                <w:color w:val="000000"/>
                <w:sz w:val="21"/>
                <w:szCs w:val="21"/>
              </w:rPr>
              <w:t>onsumo</w:t>
            </w:r>
            <w:r w:rsidR="00AC2FCF">
              <w:rPr>
                <w:rFonts w:eastAsia="Times New Roman"/>
                <w:color w:val="000000"/>
                <w:sz w:val="21"/>
                <w:szCs w:val="21"/>
              </w:rPr>
              <w:t xml:space="preserve">, </w:t>
            </w:r>
            <w:r w:rsidRPr="00661DC4">
              <w:rPr>
                <w:rFonts w:eastAsia="Times New Roman"/>
                <w:color w:val="000000"/>
                <w:sz w:val="21"/>
                <w:szCs w:val="21"/>
              </w:rPr>
              <w:t xml:space="preserve">consumismo e consumerismo </w:t>
            </w:r>
          </w:p>
          <w:p w14:paraId="26DFA94B" w14:textId="437AD959" w:rsidR="00F410FE" w:rsidRPr="00661DC4" w:rsidRDefault="00F410FE" w:rsidP="00F41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eastAsia="Times New Roman"/>
                <w:color w:val="000000"/>
                <w:sz w:val="21"/>
                <w:szCs w:val="21"/>
              </w:rPr>
            </w:pPr>
            <w:r w:rsidRPr="00661DC4">
              <w:rPr>
                <w:rFonts w:eastAsia="Times New Roman"/>
                <w:color w:val="000000"/>
                <w:sz w:val="21"/>
                <w:szCs w:val="21"/>
              </w:rPr>
              <w:t xml:space="preserve">2.2 Modelos de comportamento </w:t>
            </w:r>
            <w:r w:rsidR="0027597D">
              <w:rPr>
                <w:rFonts w:eastAsia="Times New Roman"/>
                <w:color w:val="000000"/>
                <w:sz w:val="21"/>
                <w:szCs w:val="21"/>
              </w:rPr>
              <w:t>do consumidor</w:t>
            </w:r>
            <w:r w:rsidRPr="00661DC4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</w:p>
          <w:p w14:paraId="6D6E6E98" w14:textId="4FAADC4F" w:rsidR="00F410FE" w:rsidRPr="00661DC4" w:rsidRDefault="00F410FE" w:rsidP="00F41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eastAsia="Times New Roman"/>
                <w:color w:val="000000"/>
                <w:sz w:val="21"/>
                <w:szCs w:val="21"/>
              </w:rPr>
            </w:pPr>
            <w:r w:rsidRPr="00661DC4">
              <w:rPr>
                <w:rFonts w:eastAsia="Times New Roman"/>
                <w:color w:val="000000"/>
                <w:sz w:val="21"/>
                <w:szCs w:val="21"/>
              </w:rPr>
              <w:t xml:space="preserve">2.3 Segmentação de Mercados </w:t>
            </w:r>
          </w:p>
          <w:p w14:paraId="0A1D3F5B" w14:textId="01866FDB" w:rsidR="00661DC4" w:rsidRPr="00661DC4" w:rsidRDefault="00F410FE" w:rsidP="00661DC4">
            <w:pPr>
              <w:ind w:left="171"/>
              <w:rPr>
                <w:b/>
                <w:bCs/>
                <w:sz w:val="21"/>
                <w:szCs w:val="21"/>
              </w:rPr>
            </w:pPr>
            <w:r w:rsidRPr="00661DC4">
              <w:rPr>
                <w:b/>
                <w:bCs/>
                <w:sz w:val="21"/>
                <w:szCs w:val="21"/>
              </w:rPr>
              <w:t xml:space="preserve">UNIDADE 3. </w:t>
            </w:r>
            <w:r w:rsidR="009A460B">
              <w:rPr>
                <w:b/>
                <w:bCs/>
                <w:sz w:val="21"/>
                <w:szCs w:val="21"/>
              </w:rPr>
              <w:t>AMBIENTES E POSIONAMENTO</w:t>
            </w:r>
            <w:r w:rsidRPr="00661DC4">
              <w:rPr>
                <w:b/>
                <w:bCs/>
                <w:sz w:val="21"/>
                <w:szCs w:val="21"/>
              </w:rPr>
              <w:t xml:space="preserve">. </w:t>
            </w:r>
          </w:p>
          <w:p w14:paraId="4C17C3FA" w14:textId="039EB147" w:rsidR="00F410FE" w:rsidRPr="00661DC4" w:rsidRDefault="009A460B" w:rsidP="00661DC4">
            <w:pPr>
              <w:ind w:left="1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="00C602B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="00F410FE" w:rsidRPr="00661DC4">
              <w:rPr>
                <w:sz w:val="21"/>
                <w:szCs w:val="21"/>
              </w:rPr>
              <w:t>Posicionamento e objetivos de marketing</w:t>
            </w:r>
          </w:p>
          <w:p w14:paraId="46C63346" w14:textId="7893BECE" w:rsidR="00FF1D6F" w:rsidRPr="00661DC4" w:rsidRDefault="00F410FE" w:rsidP="00FF1D6F">
            <w:pPr>
              <w:ind w:left="171"/>
              <w:rPr>
                <w:sz w:val="21"/>
                <w:szCs w:val="21"/>
              </w:rPr>
            </w:pPr>
            <w:r w:rsidRPr="00661DC4">
              <w:rPr>
                <w:sz w:val="21"/>
                <w:szCs w:val="21"/>
              </w:rPr>
              <w:t>3.</w:t>
            </w:r>
            <w:r w:rsidR="00C602B6">
              <w:rPr>
                <w:sz w:val="21"/>
                <w:szCs w:val="21"/>
              </w:rPr>
              <w:t>2</w:t>
            </w:r>
            <w:r w:rsidRPr="00661DC4">
              <w:rPr>
                <w:sz w:val="21"/>
                <w:szCs w:val="21"/>
              </w:rPr>
              <w:t xml:space="preserve"> Estratégias baseadas no mercado</w:t>
            </w:r>
            <w:r w:rsidR="00FF1D6F">
              <w:rPr>
                <w:sz w:val="21"/>
                <w:szCs w:val="21"/>
              </w:rPr>
              <w:t xml:space="preserve"> e no humano.</w:t>
            </w:r>
          </w:p>
          <w:p w14:paraId="22879955" w14:textId="29ADD47B" w:rsidR="00F410FE" w:rsidRPr="00661DC4" w:rsidRDefault="00F410FE" w:rsidP="00661DC4">
            <w:pPr>
              <w:ind w:left="171"/>
              <w:rPr>
                <w:b/>
                <w:bCs/>
                <w:sz w:val="21"/>
                <w:szCs w:val="21"/>
              </w:rPr>
            </w:pPr>
            <w:r w:rsidRPr="00661DC4">
              <w:rPr>
                <w:b/>
                <w:bCs/>
                <w:sz w:val="21"/>
                <w:szCs w:val="21"/>
              </w:rPr>
              <w:t xml:space="preserve">UNIDADE 4. GESTÃO DE MARCA: MARKETING INSTITUCIONAL E IMAGEM DE MARCA. </w:t>
            </w:r>
          </w:p>
          <w:p w14:paraId="471214DD" w14:textId="77777777" w:rsidR="00F410FE" w:rsidRPr="00661DC4" w:rsidRDefault="00F410FE" w:rsidP="00661DC4">
            <w:pPr>
              <w:ind w:left="171"/>
              <w:rPr>
                <w:sz w:val="21"/>
                <w:szCs w:val="21"/>
              </w:rPr>
            </w:pPr>
            <w:r w:rsidRPr="00661DC4">
              <w:rPr>
                <w:sz w:val="21"/>
                <w:szCs w:val="21"/>
              </w:rPr>
              <w:t xml:space="preserve">4.1 Branding </w:t>
            </w:r>
          </w:p>
          <w:p w14:paraId="1BB74AF6" w14:textId="77777777" w:rsidR="00F410FE" w:rsidRPr="00661DC4" w:rsidRDefault="00F410FE" w:rsidP="00661DC4">
            <w:pPr>
              <w:ind w:left="171"/>
              <w:rPr>
                <w:sz w:val="21"/>
                <w:szCs w:val="21"/>
              </w:rPr>
            </w:pPr>
            <w:r w:rsidRPr="00661DC4">
              <w:rPr>
                <w:sz w:val="21"/>
                <w:szCs w:val="21"/>
              </w:rPr>
              <w:t xml:space="preserve">4.2 Associações e atributos da marca </w:t>
            </w:r>
          </w:p>
          <w:p w14:paraId="7D80F325" w14:textId="61C38FB0" w:rsidR="00F410FE" w:rsidRPr="00661DC4" w:rsidRDefault="00F410FE" w:rsidP="00661DC4">
            <w:pPr>
              <w:ind w:left="171"/>
              <w:rPr>
                <w:sz w:val="21"/>
                <w:szCs w:val="21"/>
              </w:rPr>
            </w:pPr>
            <w:r w:rsidRPr="00661DC4">
              <w:rPr>
                <w:sz w:val="21"/>
                <w:szCs w:val="21"/>
              </w:rPr>
              <w:t>4.3 Marketing de conteúdo</w:t>
            </w:r>
          </w:p>
        </w:tc>
      </w:tr>
    </w:tbl>
    <w:tbl>
      <w:tblPr>
        <w:tblStyle w:val="a0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792CB0" w:rsidRPr="00273D96" w14:paraId="29D8A0CC" w14:textId="77777777" w:rsidTr="00273D96">
        <w:trPr>
          <w:trHeight w:val="86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DCC0" w14:textId="51C34D60" w:rsidR="00792CB0" w:rsidRPr="00273D96" w:rsidRDefault="00AB3E8A" w:rsidP="00273D96">
            <w:pPr>
              <w:jc w:val="center"/>
              <w:rPr>
                <w:b/>
                <w:bCs/>
                <w:sz w:val="21"/>
                <w:szCs w:val="21"/>
              </w:rPr>
            </w:pPr>
            <w:r w:rsidRPr="00273D96">
              <w:rPr>
                <w:b/>
                <w:bCs/>
                <w:sz w:val="21"/>
                <w:szCs w:val="21"/>
              </w:rPr>
              <w:t>BIBLIOGRAFIA BÁSICA</w:t>
            </w:r>
          </w:p>
        </w:tc>
      </w:tr>
      <w:tr w:rsidR="00792CB0" w:rsidRPr="00273D96" w14:paraId="3431ABAA" w14:textId="77777777" w:rsidTr="00273D96">
        <w:trPr>
          <w:trHeight w:val="2697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6D13" w14:textId="48CFF63D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5" w:firstLine="2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CONSOLO, Cecilia.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Marcas: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design estratégico: do símbolo à gestão da identidade corporativa. São</w:t>
            </w:r>
            <w:r w:rsidR="00FF6800"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Paulo: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Blücher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, 2015. </w:t>
            </w:r>
          </w:p>
          <w:p w14:paraId="106E703C" w14:textId="73EEFA4E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18" w:right="43" w:firstLine="4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GIGLIO, Ernesto Michelangelo.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O comportamento do consumidor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. 4. ed. São Paulo: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Cengage</w:t>
            </w:r>
            <w:proofErr w:type="spellEnd"/>
            <w:r w:rsidR="00FF6800"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Learning, 2011 </w:t>
            </w:r>
          </w:p>
          <w:p w14:paraId="77D46ADC" w14:textId="198D2CF3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19" w:right="43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BARBOSA, Lívia; PORTILHO, Fátima; VELOSO, Letícia.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Consumo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: cosmologias e sociabilidades.</w:t>
            </w:r>
            <w:r w:rsidR="00FF6800"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Rio de Janeiro: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Mauad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X; Seropédica, RJ: EDUR, 2009. </w:t>
            </w:r>
          </w:p>
          <w:p w14:paraId="2B147B8D" w14:textId="66185676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9" w:right="43" w:firstLine="4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KOTLER, Philip; KELLER, Kevin Lane.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Administração de marketing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. 14. ed. São Paulo, SP:</w:t>
            </w:r>
            <w:r w:rsidR="00FF6800"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Pearson, 2013. </w:t>
            </w:r>
          </w:p>
          <w:p w14:paraId="72343B6A" w14:textId="4AB220C6" w:rsidR="00537779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2" w:right="41" w:firstLine="1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KOTLER, Philip; KARTAJAYA,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Hermawan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; SETIAWAN, Iwan.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Marketing 3.0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: as forças que estão</w:t>
            </w:r>
            <w:r w:rsidR="00FF6800"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definindo o novo marketing centrado no ser humano. Rio de Janeiro: Elsevier, 2010.</w:t>
            </w:r>
          </w:p>
          <w:p w14:paraId="4BD48CFD" w14:textId="32B1677E" w:rsidR="00273D96" w:rsidRPr="00273D96" w:rsidRDefault="00AB3E8A" w:rsidP="00273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2" w:right="41" w:firstLine="1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KOTLER, Philip; KARTAJAYA,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Hermawan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; SETIAWAN, Iwan.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Marketing 4.0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: do tradicional ao</w:t>
            </w:r>
            <w:r w:rsidR="00FF6800"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digital. Rio de Janeiro: Sextante, 2017.</w:t>
            </w:r>
          </w:p>
        </w:tc>
      </w:tr>
      <w:tr w:rsidR="00792CB0" w:rsidRPr="00273D96" w14:paraId="61B77F3D" w14:textId="77777777" w:rsidTr="00273D96">
        <w:trPr>
          <w:trHeight w:val="266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65DB" w14:textId="77777777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BIBLIOGRAFIA COMPLEMENTAR</w:t>
            </w:r>
          </w:p>
        </w:tc>
      </w:tr>
      <w:tr w:rsidR="00273D96" w:rsidRPr="00273D96" w14:paraId="644EC86D" w14:textId="77777777" w:rsidTr="00273D96">
        <w:trPr>
          <w:trHeight w:val="343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C873" w14:textId="77777777" w:rsidR="00273D96" w:rsidRPr="00273D96" w:rsidRDefault="00273D96" w:rsidP="00273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46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AAKER, David A.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Marcas: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Brand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equity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– gerenciamento do valor da marca. São Paulo: Negócio Editora, 1998. </w:t>
            </w:r>
          </w:p>
          <w:p w14:paraId="7DB0AD21" w14:textId="77777777" w:rsidR="00273D96" w:rsidRPr="00273D96" w:rsidRDefault="00273D96" w:rsidP="00273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42" w:firstLine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BARRETTO, Anderson Gomes Paes; MONTEIRO, Alexandre Henrique. Marketing 4.0 e a Cultura de Fãs: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Potterheads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comprovam que, mais uma vez, Kotler está certo. </w:t>
            </w:r>
            <w:proofErr w:type="spellStart"/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Intercom</w:t>
            </w:r>
            <w:proofErr w:type="spellEnd"/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– Sociedade Brasileira de Estudos Interdisciplinares da Comunicação. XIX Congresso de Ciências da Comunicação na Região Nordeste – Fortaleza - CE – 29/06 a 01/07/2017. </w:t>
            </w:r>
          </w:p>
          <w:p w14:paraId="491241B0" w14:textId="5BFB70A8" w:rsidR="00273D96" w:rsidRDefault="00273D96" w:rsidP="00273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9" w:right="44" w:firstLine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BRITO, Carlos. A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relational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perspective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of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brand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equity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. </w:t>
            </w:r>
            <w:r w:rsidRPr="00273D9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Rev. Portuguesa e Brasileira de Gestão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, Lisboa v. 9, n. 1-2, p. 49-63, jun. 2010 . Disponível em &lt;http://www.scielo.mec.pt/scielo.php?script=sci_</w:t>
            </w:r>
          </w:p>
          <w:p w14:paraId="10D23DF0" w14:textId="5D3882B6" w:rsidR="00273D96" w:rsidRPr="00273D96" w:rsidRDefault="00273D96" w:rsidP="00273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9" w:right="44" w:firstLine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arttext&amp;pid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>=S1645-44642010000100006&amp;lng=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pt&amp;nrm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>=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iso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&gt;.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A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cessos em 15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jan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. 20</w:t>
            </w:r>
            <w:r>
              <w:rPr>
                <w:rFonts w:eastAsia="Times New Roman"/>
                <w:color w:val="000000"/>
                <w:sz w:val="21"/>
                <w:szCs w:val="21"/>
              </w:rPr>
              <w:t>2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1. </w:t>
            </w:r>
          </w:p>
          <w:p w14:paraId="6C9EC8A5" w14:textId="77777777" w:rsidR="00273D96" w:rsidRPr="00273D96" w:rsidRDefault="00273D96" w:rsidP="00273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6" w:hanging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ROCHA, Everardo.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Culpa e prazer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: imagens do consumo na cultura de massa. Comunicação, Mídia e Consumo. São Paulo, Vol. 2. Nº3. p 123-138. Março,2005. </w:t>
            </w:r>
          </w:p>
          <w:p w14:paraId="22846571" w14:textId="77777777" w:rsidR="00273D96" w:rsidRPr="00273D96" w:rsidRDefault="00273D96" w:rsidP="00273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9" w:right="45" w:firstLine="3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SEMPRINI, Andrea.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A Marca Pós-Moderna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: Poder e Fragilidade da Marca na Sociedade Contemporânea. São Paulo : Estação das Letras, 2006. </w:t>
            </w:r>
          </w:p>
          <w:p w14:paraId="30C72E7A" w14:textId="029771EA" w:rsidR="00661DC4" w:rsidRPr="009904DD" w:rsidRDefault="00273D96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UNDERHILL, Paco.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Vamos às compras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>!: a ciência do consumo. 17. ed. -. Rio de Janeiro: Elsevier: Campus, 1999. 221 p. ISBN 8535204873 (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broch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>.)</w:t>
            </w:r>
          </w:p>
        </w:tc>
      </w:tr>
      <w:tr w:rsidR="00792CB0" w:rsidRPr="00273D96" w14:paraId="52855890" w14:textId="77777777" w:rsidTr="00273D96">
        <w:trPr>
          <w:trHeight w:val="311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6D6C" w14:textId="77777777" w:rsidR="00792CB0" w:rsidRDefault="00273D96" w:rsidP="00273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OBSERVAÇÃO – BIBLIOGRAFIA DIGITAL</w:t>
            </w:r>
          </w:p>
          <w:p w14:paraId="30E20304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  <w:rPr>
                <w:rFonts w:eastAsia="Times New Roman"/>
                <w:color w:val="0000FF"/>
                <w:sz w:val="21"/>
                <w:szCs w:val="21"/>
                <w:u w:val="single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ALFINITO, S.; ASSUMPÇÃO, M; TORRES, C. V.; ARAGÃO, B. S. A segmentação geográfica é adequada para estudos de marketing? Uma investigação aplicada ao Brasil.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Revista Brasileira de Marketing.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v. 18, n. 2 (2019): (abr./jun.). Disponível em: </w:t>
            </w:r>
            <w:hyperlink r:id="rId7" w:history="1">
              <w:r w:rsidRPr="00273D96">
                <w:rPr>
                  <w:rStyle w:val="Hyperlink"/>
                  <w:rFonts w:eastAsia="Times New Roman"/>
                  <w:sz w:val="21"/>
                  <w:szCs w:val="21"/>
                </w:rPr>
                <w:t>https://periodicos.uninove.br/remark/article/view/14896</w:t>
              </w:r>
            </w:hyperlink>
          </w:p>
          <w:p w14:paraId="699A6B45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BARBOSA, LIVIA.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Sociedade de Consumo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. 2ª ed. Rio de Janeiro: Jorge Zahar Ed., 2008. (e-book disponibilizado no site da Biblioteca: </w:t>
            </w:r>
            <w:r w:rsidRPr="00273D96">
              <w:rPr>
                <w:rFonts w:eastAsia="Times New Roman"/>
                <w:color w:val="0000FF"/>
                <w:sz w:val="21"/>
                <w:szCs w:val="21"/>
                <w:u w:val="single"/>
              </w:rPr>
              <w:t>http://www.biblioteca.ufes.br/editoras-zahar-e-senac-e-books nacionais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) </w:t>
            </w:r>
          </w:p>
          <w:p w14:paraId="64122675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7" w:firstLine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BARRETTO, Anderson Gomes Paes; MONTEIRO, Alexandre Henrique. Marketing 4.0 e a Cultura de Fãs: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Potterheads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comprovam que, mais uma vez, Kotler está certo. </w:t>
            </w:r>
            <w:proofErr w:type="spellStart"/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Intercom</w:t>
            </w:r>
            <w:proofErr w:type="spellEnd"/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– Sociedade Brasileira de Estudos Interdisciplinares da Comunicação. XIX Congresso de Ciências da Comunicação na Região Nordeste – Fortaleza - CE – 29/06 a 01/07/2017. </w:t>
            </w:r>
          </w:p>
          <w:p w14:paraId="4B80F229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5" w:firstLine="1"/>
              <w:jc w:val="both"/>
              <w:rPr>
                <w:rFonts w:eastAsia="Times New Roman"/>
                <w:color w:val="0000FF"/>
                <w:sz w:val="21"/>
                <w:szCs w:val="21"/>
                <w:u w:val="single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lastRenderedPageBreak/>
              <w:t xml:space="preserve">BERNARDO, Maria Helena; GIULIANI,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Antonio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Carlos; PIZZINATTO,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Nadia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Kassouf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; MONTEIRO,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Thel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Augusto. Brand Love no Setor de Cosméticos: Uma Análise Comparativa das Revendedoras de uma Marca Global do Brasil e do México.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Revista Brasileira de Marketing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. v. 17, n. 1 (2018): Janeiro – Março. Disponível em: </w:t>
            </w:r>
            <w:r w:rsidRPr="00273D96">
              <w:rPr>
                <w:rFonts w:eastAsia="Times New Roman"/>
                <w:color w:val="0000FF"/>
                <w:sz w:val="21"/>
                <w:szCs w:val="21"/>
                <w:u w:val="single"/>
              </w:rPr>
              <w:t xml:space="preserve">https://periodicos.uninove.br/remark/article/view/12213 </w:t>
            </w:r>
          </w:p>
          <w:p w14:paraId="2CD6F459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5"/>
              <w:rPr>
                <w:rFonts w:eastAsia="Times New Roman"/>
                <w:color w:val="0000FF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LIMA, G. B.; CARVALHO, D. T. Plano Estratégico de Marketing: Proposta de uma Análise Teórica.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Revista Brasileira de Marketing.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v. 10, n. 2 (2011): maio – agosto. Disponível em: </w:t>
            </w:r>
            <w:r w:rsidRPr="00273D96">
              <w:rPr>
                <w:rFonts w:eastAsia="Times New Roman"/>
                <w:color w:val="0000FF"/>
                <w:sz w:val="21"/>
                <w:szCs w:val="21"/>
                <w:u w:val="single"/>
              </w:rPr>
              <w:t>https://periodicos.uninove.br/remark/article/view/12550</w:t>
            </w:r>
          </w:p>
          <w:p w14:paraId="4D68D1EC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/>
              <w:jc w:val="both"/>
              <w:rPr>
                <w:rFonts w:eastAsia="Times New Roman"/>
                <w:color w:val="0000FF"/>
                <w:sz w:val="21"/>
                <w:szCs w:val="21"/>
                <w:u w:val="single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MODANEZ, P.S.; CAMARGO, S. H. C. R. C.; SPERS, V. R. E.; NETO, M. S. Segmentação Psicográfica e Estilos de Vida de Consumidores de Venda Direta por Catálogo. </w:t>
            </w: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Revista Brasileira de Marketing.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v. 8, n. 1 (2009): janeiro – junho. Disponível em: </w:t>
            </w:r>
            <w:hyperlink r:id="rId8" w:history="1">
              <w:r w:rsidRPr="00273D96">
                <w:rPr>
                  <w:rStyle w:val="Hyperlink"/>
                  <w:rFonts w:eastAsia="Times New Roman"/>
                  <w:sz w:val="21"/>
                  <w:szCs w:val="21"/>
                </w:rPr>
                <w:t>https://periodicos.uninove.br/remark/article/view/11766</w:t>
              </w:r>
            </w:hyperlink>
            <w:r w:rsidRPr="00273D96">
              <w:rPr>
                <w:rFonts w:eastAsia="Times New Roman"/>
                <w:color w:val="0000FF"/>
                <w:sz w:val="21"/>
                <w:szCs w:val="21"/>
                <w:u w:val="single"/>
              </w:rPr>
              <w:t xml:space="preserve"> </w:t>
            </w:r>
          </w:p>
          <w:p w14:paraId="494A3189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TYBOUT, Alice M. </w:t>
            </w:r>
            <w:r w:rsidRPr="00273D9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Marketing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. São Paulo: Saraiva, 2013. Versão Digital disponível no site da Biblioteca da UFES. </w:t>
            </w:r>
            <w:hyperlink r:id="rId9" w:history="1">
              <w:r w:rsidRPr="00273D96">
                <w:rPr>
                  <w:rStyle w:val="Hyperlink"/>
                  <w:rFonts w:eastAsia="Times New Roman"/>
                  <w:sz w:val="21"/>
                  <w:szCs w:val="21"/>
                </w:rPr>
                <w:t>https://bibliotecas-digitais.ufes.br/</w:t>
              </w:r>
            </w:hyperlink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- https://cengagebrasil.vitalsource.com/#/books/9788502213623/cfi/4!/4/4@0.00:0.00</w:t>
            </w:r>
          </w:p>
          <w:p w14:paraId="3E5B36B4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WOOD, Marian. </w:t>
            </w:r>
            <w:r w:rsidRPr="00273D9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Planejamento de Marketing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. São Paulo: Saraiva, 2015. Versão Digital disponível no site da Biblioteca da UFES. </w:t>
            </w:r>
            <w:hyperlink r:id="rId10" w:history="1">
              <w:r w:rsidRPr="00273D96">
                <w:rPr>
                  <w:rStyle w:val="Hyperlink"/>
                  <w:rFonts w:eastAsia="Times New Roman"/>
                  <w:sz w:val="21"/>
                  <w:szCs w:val="21"/>
                </w:rPr>
                <w:t>https://bibliotecas-digitais.ufes.br/</w:t>
              </w:r>
            </w:hyperlink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-</w:t>
            </w:r>
            <w:hyperlink r:id="rId11" w:anchor="/books/9788502629882/cfi/2!/4/4@0.00:0.00" w:history="1">
              <w:r w:rsidRPr="00273D96">
                <w:rPr>
                  <w:rStyle w:val="Hyperlink"/>
                  <w:rFonts w:eastAsia="Times New Roman"/>
                  <w:sz w:val="21"/>
                  <w:szCs w:val="21"/>
                </w:rPr>
                <w:t>https://cengagebrasil.vitalsource.com/#/books/9788502629882/cfi/2!/4/4@0.00:0.00</w:t>
              </w:r>
            </w:hyperlink>
          </w:p>
          <w:p w14:paraId="4C4E5A60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/>
              <w:jc w:val="both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S</w:t>
            </w:r>
            <w:r w:rsidRPr="00273D9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ites para consulta:</w:t>
            </w:r>
          </w:p>
          <w:p w14:paraId="74EDFD8C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 w:right="138" w:firstLine="8"/>
              <w:rPr>
                <w:rFonts w:eastAsia="Times New Roman"/>
                <w:color w:val="0000FF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- ESPM – Central de Cases – Disponível em: </w:t>
            </w:r>
            <w:r w:rsidRPr="00273D96">
              <w:rPr>
                <w:rFonts w:eastAsia="Times New Roman"/>
                <w:color w:val="0000FF"/>
                <w:sz w:val="21"/>
                <w:szCs w:val="21"/>
                <w:u w:val="single"/>
              </w:rPr>
              <w:t>https://pesquisa.espm.br/pesquisa-espm/nucleos-de pesquisa/central-de-cases/</w:t>
            </w:r>
            <w:r w:rsidRPr="00273D96">
              <w:rPr>
                <w:rFonts w:eastAsia="Times New Roman"/>
                <w:color w:val="0000FF"/>
                <w:sz w:val="21"/>
                <w:szCs w:val="21"/>
              </w:rPr>
              <w:t xml:space="preserve"> </w:t>
            </w:r>
          </w:p>
          <w:p w14:paraId="6924DA8B" w14:textId="77777777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2278" w:firstLine="5"/>
              <w:rPr>
                <w:rFonts w:eastAsia="Times New Roman"/>
                <w:color w:val="0000FF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- MEIO&amp;MENSAGEM – Reportagens sobre o mercado de </w:t>
            </w:r>
            <w:proofErr w:type="spellStart"/>
            <w:r w:rsidRPr="00273D96">
              <w:rPr>
                <w:rFonts w:eastAsia="Times New Roman"/>
                <w:color w:val="000000"/>
                <w:sz w:val="21"/>
                <w:szCs w:val="21"/>
              </w:rPr>
              <w:t>mkt</w:t>
            </w:r>
            <w:proofErr w:type="spellEnd"/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 e propaganda. - </w:t>
            </w:r>
            <w:r w:rsidRPr="00273D96">
              <w:rPr>
                <w:rFonts w:eastAsia="Times New Roman"/>
                <w:color w:val="0000FF"/>
                <w:sz w:val="21"/>
                <w:szCs w:val="21"/>
                <w:u w:val="single"/>
              </w:rPr>
              <w:t>www.meioemensagem.com.br</w:t>
            </w:r>
            <w:r w:rsidRPr="00273D96">
              <w:rPr>
                <w:rFonts w:eastAsia="Times New Roman"/>
                <w:color w:val="0000FF"/>
                <w:sz w:val="21"/>
                <w:szCs w:val="21"/>
              </w:rPr>
              <w:t xml:space="preserve"> </w:t>
            </w:r>
          </w:p>
          <w:p w14:paraId="53F75504" w14:textId="632CE552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- PROPMARK – Jornal especializado em propaganda e marketing - </w:t>
            </w:r>
            <w:r w:rsidRPr="00273D96">
              <w:rPr>
                <w:rFonts w:eastAsia="Times New Roman"/>
                <w:color w:val="0000FF"/>
                <w:sz w:val="21"/>
                <w:szCs w:val="21"/>
                <w:u w:val="single"/>
              </w:rPr>
              <w:t>www.propmark.com.br</w:t>
            </w:r>
            <w:r w:rsidRPr="00273D96">
              <w:rPr>
                <w:rFonts w:eastAsia="Times New Roman"/>
                <w:color w:val="0000FF"/>
                <w:sz w:val="21"/>
                <w:szCs w:val="21"/>
              </w:rPr>
              <w:t xml:space="preserve"> </w:t>
            </w:r>
            <w:r w:rsidRPr="00273D96">
              <w:rPr>
                <w:rFonts w:eastAsia="Times New Roman"/>
                <w:color w:val="000000"/>
                <w:sz w:val="21"/>
                <w:szCs w:val="21"/>
              </w:rPr>
              <w:t xml:space="preserve">- ROCKCONTENT – Site com conteúdo especializado em marketing Digital - </w:t>
            </w:r>
            <w:r w:rsidRPr="00273D96">
              <w:rPr>
                <w:rFonts w:eastAsia="Times New Roman"/>
                <w:color w:val="0000FF"/>
                <w:sz w:val="21"/>
                <w:szCs w:val="21"/>
                <w:u w:val="single"/>
              </w:rPr>
              <w:t>www.rockcontent.com</w:t>
            </w:r>
          </w:p>
        </w:tc>
      </w:tr>
      <w:tr w:rsidR="005C5AB5" w:rsidRPr="00273D96" w14:paraId="7121CEA6" w14:textId="77777777" w:rsidTr="005C5AB5">
        <w:trPr>
          <w:trHeight w:val="25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6419" w14:textId="1EB80202" w:rsidR="005C5AB5" w:rsidRPr="005C5AB5" w:rsidRDefault="005C5AB5" w:rsidP="005C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5C5AB5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lastRenderedPageBreak/>
              <w:t>METODOLOGIA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E RECURSOS</w:t>
            </w:r>
          </w:p>
        </w:tc>
      </w:tr>
      <w:tr w:rsidR="005C5AB5" w:rsidRPr="00273D96" w14:paraId="4FCD1AAB" w14:textId="77777777" w:rsidTr="005C5AB5">
        <w:trPr>
          <w:trHeight w:val="3146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2B07" w14:textId="77777777" w:rsidR="005C5AB5" w:rsidRPr="00273D96" w:rsidRDefault="005C5AB5" w:rsidP="005C5AB5">
            <w:pPr>
              <w:pStyle w:val="TableParagraph"/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 xml:space="preserve">Utilização do 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 xml:space="preserve">Google </w:t>
            </w:r>
            <w:proofErr w:type="spellStart"/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Classroom</w:t>
            </w:r>
            <w:proofErr w:type="spellEnd"/>
            <w:r w:rsidRPr="00273D96">
              <w:rPr>
                <w:w w:val="105"/>
                <w:sz w:val="21"/>
                <w:szCs w:val="21"/>
                <w:lang w:val="pt-BR"/>
              </w:rPr>
              <w:t xml:space="preserve">. Aulas expositivas (gravadas ou ao vivo); </w:t>
            </w:r>
            <w:proofErr w:type="spellStart"/>
            <w:r w:rsidRPr="00273D96">
              <w:rPr>
                <w:w w:val="105"/>
                <w:sz w:val="21"/>
                <w:szCs w:val="21"/>
                <w:lang w:val="pt-BR"/>
              </w:rPr>
              <w:t>lives</w:t>
            </w:r>
            <w:proofErr w:type="spellEnd"/>
            <w:r w:rsidRPr="00273D96">
              <w:rPr>
                <w:w w:val="105"/>
                <w:sz w:val="21"/>
                <w:szCs w:val="21"/>
                <w:lang w:val="pt-BR"/>
              </w:rPr>
              <w:t xml:space="preserve"> com convidados (gravados ou ao vivo); debates virtuais a partir de textos selecionados; apresentações de seminários de forma virtual; encaminhamento de links de vídeos, documentários e filmes disponíveis na Internet. Seguiremos a seguinte estrutura de horários:</w:t>
            </w:r>
          </w:p>
          <w:p w14:paraId="54C4672F" w14:textId="77777777" w:rsidR="005C5AB5" w:rsidRPr="00273D96" w:rsidRDefault="005C5AB5" w:rsidP="005C5AB5">
            <w:pPr>
              <w:pStyle w:val="TableParagraph"/>
              <w:numPr>
                <w:ilvl w:val="0"/>
                <w:numId w:val="2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>Todos os dias da aula até às 07h45 serão postados materiais e arquivos na sala virtual.</w:t>
            </w:r>
          </w:p>
          <w:p w14:paraId="0DB76665" w14:textId="77777777" w:rsidR="005C5AB5" w:rsidRPr="00273D96" w:rsidRDefault="005C5AB5" w:rsidP="005C5AB5">
            <w:pPr>
              <w:pStyle w:val="TableParagraph"/>
              <w:numPr>
                <w:ilvl w:val="0"/>
                <w:numId w:val="2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>Os alunos serão organizados em grupos de trabalho para apresentação de seminários.</w:t>
            </w:r>
          </w:p>
          <w:p w14:paraId="4FDFEEE2" w14:textId="77777777" w:rsidR="005C5AB5" w:rsidRPr="00273D96" w:rsidRDefault="005C5AB5" w:rsidP="005C5AB5">
            <w:pPr>
              <w:pStyle w:val="TableParagraph"/>
              <w:numPr>
                <w:ilvl w:val="0"/>
                <w:numId w:val="2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 xml:space="preserve">O momento de encontro 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síncrono</w:t>
            </w:r>
            <w:r w:rsidRPr="00273D96">
              <w:rPr>
                <w:w w:val="105"/>
                <w:sz w:val="21"/>
                <w:szCs w:val="21"/>
                <w:lang w:val="pt-BR"/>
              </w:rPr>
              <w:t xml:space="preserve"> será organizado para atender aos grupos de alunos para preparar e orientar os seminários e apresentações a partir das 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10h</w:t>
            </w:r>
            <w:r w:rsidRPr="00273D96">
              <w:rPr>
                <w:w w:val="105"/>
                <w:sz w:val="21"/>
                <w:szCs w:val="21"/>
                <w:lang w:val="pt-BR"/>
              </w:rPr>
              <w:t xml:space="preserve"> nos dias de aula. Todos esses encontros serão mediatizados pela Sala do 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 xml:space="preserve">Google Meet </w:t>
            </w:r>
            <w:r w:rsidRPr="00273D96">
              <w:rPr>
                <w:w w:val="105"/>
                <w:sz w:val="21"/>
                <w:szCs w:val="21"/>
                <w:lang w:val="pt-BR"/>
              </w:rPr>
              <w:t>da disciplina.</w:t>
            </w:r>
          </w:p>
          <w:p w14:paraId="1EBBF6BA" w14:textId="2BF4FE89" w:rsidR="005C5AB5" w:rsidRPr="009904DD" w:rsidRDefault="005C5AB5" w:rsidP="00661DC4">
            <w:pPr>
              <w:pStyle w:val="TableParagraph"/>
              <w:numPr>
                <w:ilvl w:val="0"/>
                <w:numId w:val="2"/>
              </w:numPr>
              <w:spacing w:before="59" w:line="247" w:lineRule="auto"/>
              <w:jc w:val="both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 xml:space="preserve">As leituras dos textos e qualquer material escrito, assistir as vídeo aulas, assistir </w:t>
            </w:r>
            <w:proofErr w:type="spellStart"/>
            <w:r w:rsidRPr="00273D96">
              <w:rPr>
                <w:i/>
                <w:iCs/>
                <w:w w:val="105"/>
                <w:sz w:val="21"/>
                <w:szCs w:val="21"/>
                <w:lang w:val="pt-BR"/>
              </w:rPr>
              <w:t>lives</w:t>
            </w:r>
            <w:proofErr w:type="spellEnd"/>
            <w:r w:rsidRPr="00273D96">
              <w:rPr>
                <w:w w:val="105"/>
                <w:sz w:val="21"/>
                <w:szCs w:val="21"/>
                <w:lang w:val="pt-BR"/>
              </w:rPr>
              <w:t xml:space="preserve">, assistir filmes e documentários são consideradas atividades 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assíncronas</w:t>
            </w:r>
            <w:r w:rsidRPr="00273D96">
              <w:rPr>
                <w:w w:val="105"/>
                <w:sz w:val="21"/>
                <w:szCs w:val="21"/>
                <w:lang w:val="pt-BR"/>
              </w:rPr>
              <w:t>.</w:t>
            </w:r>
          </w:p>
          <w:p w14:paraId="49082EF0" w14:textId="77777777" w:rsidR="009904DD" w:rsidRPr="00273D96" w:rsidRDefault="009904DD" w:rsidP="009904DD">
            <w:pPr>
              <w:pStyle w:val="TableParagraph"/>
              <w:numPr>
                <w:ilvl w:val="0"/>
                <w:numId w:val="2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>A carga horária entre atividades previstas como síncronas e assíncronas será: 50% de atividades assíncronas (30 horas) e 50% atividades síncronas (30 horas)</w:t>
            </w:r>
          </w:p>
          <w:p w14:paraId="70D593C0" w14:textId="572DCC70" w:rsidR="009904DD" w:rsidRDefault="009904DD" w:rsidP="009904DD">
            <w:pPr>
              <w:pStyle w:val="TableParagraph"/>
              <w:spacing w:before="59" w:line="247" w:lineRule="auto"/>
              <w:jc w:val="both"/>
              <w:rPr>
                <w:sz w:val="21"/>
                <w:szCs w:val="21"/>
                <w:lang w:val="pt-BR"/>
              </w:rPr>
            </w:pPr>
            <w:r w:rsidRPr="00273D96">
              <w:rPr>
                <w:b/>
                <w:sz w:val="21"/>
                <w:szCs w:val="21"/>
                <w:lang w:val="pt-BR"/>
              </w:rPr>
              <w:t>Recursos:</w:t>
            </w:r>
            <w:r w:rsidRPr="00273D96">
              <w:rPr>
                <w:sz w:val="21"/>
                <w:szCs w:val="21"/>
                <w:lang w:val="pt-BR"/>
              </w:rPr>
              <w:t xml:space="preserve"> </w:t>
            </w:r>
            <w:r w:rsidRPr="00273D96">
              <w:rPr>
                <w:w w:val="105"/>
                <w:sz w:val="21"/>
                <w:szCs w:val="21"/>
                <w:lang w:val="pt-BR"/>
              </w:rPr>
              <w:t xml:space="preserve">Utilização do 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 xml:space="preserve">Google </w:t>
            </w:r>
            <w:proofErr w:type="spellStart"/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Classroom</w:t>
            </w:r>
            <w:proofErr w:type="spellEnd"/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.</w:t>
            </w:r>
            <w:r w:rsidRPr="00273D96">
              <w:rPr>
                <w:sz w:val="21"/>
                <w:szCs w:val="21"/>
                <w:lang w:val="pt-BR"/>
              </w:rPr>
              <w:t xml:space="preserve"> Nele disponibilizaremos arquivos diversos.</w:t>
            </w:r>
          </w:p>
          <w:p w14:paraId="6234B5ED" w14:textId="03910BB0" w:rsidR="00863A25" w:rsidRDefault="00863A25" w:rsidP="00863A25">
            <w:pPr>
              <w:pStyle w:val="TableParagraph"/>
              <w:spacing w:before="59" w:line="247" w:lineRule="auto"/>
              <w:jc w:val="both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863A25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Link do convite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: </w:t>
            </w:r>
            <w:hyperlink r:id="rId12" w:history="1">
              <w:r w:rsidRPr="007208A1">
                <w:rPr>
                  <w:rStyle w:val="Hyperlink"/>
                  <w:rFonts w:eastAsia="Times New Roman"/>
                  <w:b/>
                  <w:bCs/>
                  <w:sz w:val="21"/>
                  <w:szCs w:val="21"/>
                </w:rPr>
                <w:t>https://classroom.google.com/c/NDI0MTc0Nzk0NzY3?cjc=f253jpl</w:t>
              </w:r>
            </w:hyperlink>
          </w:p>
          <w:p w14:paraId="4FABE4B8" w14:textId="65959F86" w:rsidR="00863A25" w:rsidRDefault="00863A25" w:rsidP="00863A25">
            <w:pPr>
              <w:pStyle w:val="TableParagraph"/>
              <w:spacing w:before="59" w:line="247" w:lineRule="auto"/>
              <w:jc w:val="both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863A25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Link do </w:t>
            </w:r>
            <w:proofErr w:type="spellStart"/>
            <w:r w:rsidRPr="00863A25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Meet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: </w:t>
            </w:r>
            <w:hyperlink r:id="rId13" w:history="1">
              <w:r w:rsidRPr="007208A1">
                <w:rPr>
                  <w:rStyle w:val="Hyperlink"/>
                  <w:rFonts w:eastAsia="Times New Roman"/>
                  <w:b/>
                  <w:bCs/>
                  <w:sz w:val="21"/>
                  <w:szCs w:val="21"/>
                </w:rPr>
                <w:t>https://meet.google.com/yxy-riju-hdy</w:t>
              </w:r>
            </w:hyperlink>
          </w:p>
          <w:p w14:paraId="260959F7" w14:textId="0D80BC14" w:rsidR="009904DD" w:rsidRPr="005C5AB5" w:rsidRDefault="009904DD" w:rsidP="009904DD">
            <w:pPr>
              <w:pStyle w:val="TableParagraph"/>
              <w:spacing w:before="59" w:line="247" w:lineRule="auto"/>
              <w:jc w:val="both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C5AB5" w:rsidRPr="005C5AB5" w14:paraId="77F56442" w14:textId="77777777" w:rsidTr="005C5AB5">
        <w:trPr>
          <w:trHeight w:val="174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6A6C" w14:textId="63C69489" w:rsidR="005C5AB5" w:rsidRPr="005C5AB5" w:rsidRDefault="005C5AB5" w:rsidP="005C5AB5">
            <w:pPr>
              <w:pStyle w:val="TableParagraph"/>
              <w:spacing w:before="59" w:line="247" w:lineRule="auto"/>
              <w:ind w:left="0"/>
              <w:jc w:val="center"/>
              <w:rPr>
                <w:b/>
                <w:bCs/>
                <w:w w:val="105"/>
                <w:sz w:val="21"/>
                <w:szCs w:val="21"/>
                <w:lang w:val="pt-BR"/>
              </w:rPr>
            </w:pPr>
            <w:r w:rsidRPr="005C5AB5">
              <w:rPr>
                <w:b/>
                <w:bCs/>
                <w:w w:val="105"/>
                <w:sz w:val="21"/>
                <w:szCs w:val="21"/>
                <w:lang w:val="pt-BR"/>
              </w:rPr>
              <w:t>CRITÉRIOS/ PROCESSO DE AVALIAÇÃO DA APRENDIZAGEM</w:t>
            </w:r>
          </w:p>
        </w:tc>
      </w:tr>
      <w:tr w:rsidR="005C5AB5" w:rsidRPr="00273D96" w14:paraId="3A84C0C8" w14:textId="77777777" w:rsidTr="005C5AB5">
        <w:trPr>
          <w:trHeight w:val="315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F963" w14:textId="77777777" w:rsidR="005C5AB5" w:rsidRPr="00273D96" w:rsidRDefault="005C5AB5" w:rsidP="005C5AB5">
            <w:pPr>
              <w:pStyle w:val="TableParagraph"/>
              <w:tabs>
                <w:tab w:val="left" w:pos="830"/>
                <w:tab w:val="left" w:pos="831"/>
              </w:tabs>
              <w:spacing w:before="41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>A nota final será atribuída por:</w:t>
            </w:r>
          </w:p>
          <w:p w14:paraId="2E4D2C99" w14:textId="5A45F0E9" w:rsidR="005C5AB5" w:rsidRPr="00273D96" w:rsidRDefault="005C5AB5" w:rsidP="005C5AB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1"/>
              <w:rPr>
                <w:sz w:val="21"/>
                <w:szCs w:val="21"/>
                <w:lang w:val="pt-BR"/>
              </w:rPr>
            </w:pPr>
            <w:r w:rsidRPr="00273D96">
              <w:rPr>
                <w:b/>
                <w:sz w:val="21"/>
                <w:szCs w:val="21"/>
                <w:lang w:val="pt-BR"/>
              </w:rPr>
              <w:t>Nota 1</w:t>
            </w:r>
            <w:r w:rsidRPr="00273D96">
              <w:rPr>
                <w:sz w:val="21"/>
                <w:szCs w:val="21"/>
                <w:lang w:val="pt-BR"/>
              </w:rPr>
              <w:t xml:space="preserve"> – Apresentação de seminários (Análise de </w:t>
            </w:r>
            <w:r>
              <w:rPr>
                <w:sz w:val="21"/>
                <w:szCs w:val="21"/>
                <w:lang w:val="pt-BR"/>
              </w:rPr>
              <w:t>Ambientes - Diagnóstico</w:t>
            </w:r>
            <w:r w:rsidRPr="00273D96">
              <w:rPr>
                <w:sz w:val="21"/>
                <w:szCs w:val="21"/>
                <w:lang w:val="pt-BR"/>
              </w:rPr>
              <w:t xml:space="preserve">) - </w:t>
            </w:r>
            <w:r w:rsidRPr="00273D96">
              <w:rPr>
                <w:w w:val="105"/>
                <w:sz w:val="21"/>
                <w:szCs w:val="21"/>
                <w:lang w:val="pt-BR"/>
              </w:rPr>
              <w:t>texto escrito e apresentação.</w:t>
            </w:r>
            <w:r w:rsidRPr="00273D96">
              <w:rPr>
                <w:sz w:val="21"/>
                <w:szCs w:val="21"/>
                <w:lang w:val="pt-BR"/>
              </w:rPr>
              <w:t xml:space="preserve"> (Valor: 5 pontos)</w:t>
            </w:r>
          </w:p>
          <w:p w14:paraId="1DD53F15" w14:textId="77777777" w:rsidR="005C5AB5" w:rsidRPr="005C5AB5" w:rsidRDefault="005C5AB5" w:rsidP="005C5AB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1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b/>
                <w:sz w:val="21"/>
                <w:szCs w:val="21"/>
                <w:lang w:val="pt-BR"/>
              </w:rPr>
              <w:t>Nota 2</w:t>
            </w:r>
            <w:r w:rsidRPr="00273D96">
              <w:rPr>
                <w:sz w:val="21"/>
                <w:szCs w:val="21"/>
                <w:lang w:val="pt-BR"/>
              </w:rPr>
              <w:t xml:space="preserve"> – Apresentação de seminários (Plano de </w:t>
            </w:r>
            <w:r>
              <w:rPr>
                <w:sz w:val="21"/>
                <w:szCs w:val="21"/>
                <w:lang w:val="pt-BR"/>
              </w:rPr>
              <w:t>Marketing</w:t>
            </w:r>
            <w:r w:rsidRPr="00273D96">
              <w:rPr>
                <w:sz w:val="21"/>
                <w:szCs w:val="21"/>
                <w:lang w:val="pt-BR"/>
              </w:rPr>
              <w:t xml:space="preserve">) - </w:t>
            </w:r>
            <w:r w:rsidRPr="00273D96">
              <w:rPr>
                <w:w w:val="105"/>
                <w:sz w:val="21"/>
                <w:szCs w:val="21"/>
                <w:lang w:val="pt-BR"/>
              </w:rPr>
              <w:t>texto escrito e apresentação.</w:t>
            </w:r>
            <w:r w:rsidRPr="00273D96">
              <w:rPr>
                <w:sz w:val="21"/>
                <w:szCs w:val="21"/>
                <w:lang w:val="pt-BR"/>
              </w:rPr>
              <w:t xml:space="preserve"> (Valor: 5 pontos)</w:t>
            </w:r>
          </w:p>
          <w:p w14:paraId="0F6A17E7" w14:textId="365DB4A8" w:rsidR="005C5AB5" w:rsidRDefault="005C5AB5" w:rsidP="005C5AB5">
            <w:pPr>
              <w:pStyle w:val="TableParagraph"/>
              <w:tabs>
                <w:tab w:val="left" w:pos="830"/>
                <w:tab w:val="left" w:pos="831"/>
              </w:tabs>
              <w:spacing w:before="41"/>
              <w:rPr>
                <w:sz w:val="21"/>
                <w:szCs w:val="21"/>
              </w:rPr>
            </w:pPr>
            <w:r w:rsidRPr="00273D96">
              <w:rPr>
                <w:sz w:val="21"/>
                <w:szCs w:val="21"/>
              </w:rPr>
              <w:t xml:space="preserve">Ao final do período, os alunos que não alcançarem média </w:t>
            </w:r>
            <w:r w:rsidR="009B6EC3">
              <w:rPr>
                <w:sz w:val="21"/>
                <w:szCs w:val="21"/>
              </w:rPr>
              <w:t>5</w:t>
            </w:r>
            <w:r w:rsidRPr="00273D96">
              <w:rPr>
                <w:sz w:val="21"/>
                <w:szCs w:val="21"/>
              </w:rPr>
              <w:t>,0 (</w:t>
            </w:r>
            <w:r w:rsidR="009B6EC3">
              <w:rPr>
                <w:sz w:val="21"/>
                <w:szCs w:val="21"/>
              </w:rPr>
              <w:t>cinco</w:t>
            </w:r>
            <w:r w:rsidRPr="00273D96">
              <w:rPr>
                <w:sz w:val="21"/>
                <w:szCs w:val="21"/>
              </w:rPr>
              <w:t>) farão uma prova final teórica abrangendo todo o conteúdo da disciplina</w:t>
            </w:r>
          </w:p>
          <w:p w14:paraId="534288BE" w14:textId="7423A6B2" w:rsidR="009904DD" w:rsidRPr="00273D96" w:rsidRDefault="009904DD" w:rsidP="003C35B8">
            <w:pPr>
              <w:pStyle w:val="TableParagraph"/>
              <w:tabs>
                <w:tab w:val="left" w:pos="830"/>
                <w:tab w:val="left" w:pos="831"/>
              </w:tabs>
              <w:spacing w:before="41"/>
              <w:ind w:left="0"/>
              <w:rPr>
                <w:w w:val="105"/>
                <w:sz w:val="21"/>
                <w:szCs w:val="21"/>
                <w:lang w:val="pt-BR"/>
              </w:rPr>
            </w:pPr>
          </w:p>
        </w:tc>
      </w:tr>
      <w:tr w:rsidR="005C5AB5" w:rsidRPr="005C5AB5" w14:paraId="51BB0442" w14:textId="77777777" w:rsidTr="005C5AB5">
        <w:trPr>
          <w:trHeight w:val="315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9B92" w14:textId="646E9719" w:rsidR="005C5AB5" w:rsidRPr="005C5AB5" w:rsidRDefault="005C5AB5" w:rsidP="005C5AB5">
            <w:pPr>
              <w:pStyle w:val="TableParagraph"/>
              <w:tabs>
                <w:tab w:val="left" w:pos="830"/>
                <w:tab w:val="left" w:pos="831"/>
              </w:tabs>
              <w:spacing w:before="41"/>
              <w:jc w:val="center"/>
              <w:rPr>
                <w:w w:val="105"/>
                <w:sz w:val="21"/>
                <w:szCs w:val="21"/>
                <w:lang w:val="pt-BR"/>
              </w:rPr>
            </w:pPr>
            <w:r w:rsidRPr="005C5AB5">
              <w:rPr>
                <w:rFonts w:eastAsia="Times New Roman"/>
                <w:b/>
                <w:color w:val="000000"/>
                <w:sz w:val="21"/>
                <w:szCs w:val="21"/>
              </w:rPr>
              <w:lastRenderedPageBreak/>
              <w:t>CRONOGRAMA</w:t>
            </w:r>
          </w:p>
        </w:tc>
      </w:tr>
    </w:tbl>
    <w:tbl>
      <w:tblPr>
        <w:tblStyle w:val="a1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992"/>
        <w:gridCol w:w="8364"/>
      </w:tblGrid>
      <w:tr w:rsidR="00792CB0" w:rsidRPr="005C5AB5" w14:paraId="13B61FDF" w14:textId="77777777" w:rsidTr="005C5AB5">
        <w:trPr>
          <w:trHeight w:val="1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96FE" w14:textId="77777777" w:rsidR="00792CB0" w:rsidRPr="005C5AB5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5C5AB5">
              <w:rPr>
                <w:rFonts w:eastAsia="Calibri"/>
                <w:b/>
                <w:color w:val="000000"/>
                <w:sz w:val="21"/>
                <w:szCs w:val="21"/>
              </w:rPr>
              <w:t xml:space="preserve">Aula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3490" w14:textId="77777777" w:rsidR="00792CB0" w:rsidRPr="005C5AB5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5C5AB5">
              <w:rPr>
                <w:rFonts w:eastAsia="Calibri"/>
                <w:b/>
                <w:color w:val="000000"/>
                <w:sz w:val="21"/>
                <w:szCs w:val="21"/>
              </w:rPr>
              <w:t xml:space="preserve">Dia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4B2E" w14:textId="77777777" w:rsidR="00792CB0" w:rsidRPr="005C5AB5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5C5AB5">
              <w:rPr>
                <w:rFonts w:eastAsia="Calibri"/>
                <w:b/>
                <w:color w:val="000000"/>
                <w:sz w:val="21"/>
                <w:szCs w:val="21"/>
              </w:rPr>
              <w:t>Conteúdo</w:t>
            </w:r>
          </w:p>
        </w:tc>
      </w:tr>
      <w:tr w:rsidR="00792CB0" w:rsidRPr="008C27F5" w14:paraId="3FFC21C2" w14:textId="77777777" w:rsidTr="005C5AB5">
        <w:trPr>
          <w:trHeight w:val="67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60AA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2B81" w14:textId="10043723" w:rsidR="00792CB0" w:rsidRPr="008C27F5" w:rsidRDefault="00F920D4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08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>/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11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D438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Apresentação da disciplina, dos alunos e acordo sobre datas e tarefas </w:t>
            </w:r>
          </w:p>
          <w:p w14:paraId="7CCD58CF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 xml:space="preserve">1. CONCEITO E PLANEJAMENTO DE MKT </w:t>
            </w:r>
          </w:p>
          <w:p w14:paraId="6CD4EFB0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1.1 Conceito e evolução do marketing</w:t>
            </w:r>
          </w:p>
        </w:tc>
      </w:tr>
      <w:tr w:rsidR="00792CB0" w:rsidRPr="008C27F5" w14:paraId="2DD6ADB0" w14:textId="77777777" w:rsidTr="005C5AB5">
        <w:trPr>
          <w:trHeight w:val="14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DBD4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3161" w14:textId="1112EF4E" w:rsidR="00792CB0" w:rsidRPr="008C27F5" w:rsidRDefault="00BF3357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2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2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>/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11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1626" w14:textId="1EB0A87E" w:rsidR="00792CB0" w:rsidRPr="008C27F5" w:rsidRDefault="00203080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eastAsia="Calibri"/>
                <w:color w:val="000000"/>
                <w:sz w:val="21"/>
                <w:szCs w:val="21"/>
              </w:rPr>
            </w:pPr>
            <w:r w:rsidRPr="00203080">
              <w:rPr>
                <w:rFonts w:eastAsia="Calibri"/>
                <w:color w:val="000000"/>
                <w:sz w:val="21"/>
                <w:szCs w:val="21"/>
              </w:rPr>
              <w:t>1.2 Histórico do Marketing</w:t>
            </w:r>
          </w:p>
        </w:tc>
      </w:tr>
      <w:tr w:rsidR="00792CB0" w:rsidRPr="008C27F5" w14:paraId="5130B9E4" w14:textId="77777777" w:rsidTr="005C5AB5">
        <w:trPr>
          <w:trHeight w:val="9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F269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65D5" w14:textId="7A187F6C" w:rsidR="00792CB0" w:rsidRPr="008C27F5" w:rsidRDefault="0070451F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2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9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>/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11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2039" w14:textId="77777777" w:rsidR="00792CB0" w:rsidRDefault="00203080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eastAsia="Calibri"/>
                <w:color w:val="000000"/>
                <w:sz w:val="21"/>
                <w:szCs w:val="21"/>
              </w:rPr>
            </w:pPr>
            <w:r w:rsidRPr="00203080">
              <w:rPr>
                <w:rFonts w:eastAsia="Calibri"/>
                <w:color w:val="000000"/>
                <w:sz w:val="21"/>
                <w:szCs w:val="21"/>
              </w:rPr>
              <w:t>1.3 Eras do Marketing</w:t>
            </w:r>
          </w:p>
          <w:p w14:paraId="3848855B" w14:textId="690661E4" w:rsidR="003B312C" w:rsidRPr="008C27F5" w:rsidRDefault="003B312C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1.</w:t>
            </w:r>
            <w:r>
              <w:rPr>
                <w:rFonts w:eastAsia="Calibri"/>
                <w:color w:val="000000"/>
                <w:sz w:val="21"/>
                <w:szCs w:val="21"/>
              </w:rPr>
              <w:t>4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Composto de </w:t>
            </w:r>
            <w:r w:rsidRPr="00203080">
              <w:rPr>
                <w:rFonts w:eastAsia="Calibri"/>
                <w:color w:val="000000"/>
                <w:sz w:val="21"/>
                <w:szCs w:val="21"/>
              </w:rPr>
              <w:t>Marketing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ou </w:t>
            </w:r>
            <w:r w:rsidRPr="00203080">
              <w:rPr>
                <w:rFonts w:eastAsia="Calibri"/>
                <w:color w:val="000000"/>
                <w:sz w:val="21"/>
                <w:szCs w:val="21"/>
              </w:rPr>
              <w:t>Marketing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Mix</w:t>
            </w:r>
          </w:p>
        </w:tc>
      </w:tr>
      <w:tr w:rsidR="00792CB0" w:rsidRPr="008C27F5" w14:paraId="346BB2EA" w14:textId="77777777" w:rsidTr="004B7601">
        <w:trPr>
          <w:trHeight w:val="54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44C1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93A7" w14:textId="0DB95455" w:rsidR="00792CB0" w:rsidRPr="008C27F5" w:rsidRDefault="00BF3357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0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6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>/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12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51F3" w14:textId="53AB711F" w:rsidR="00792CB0" w:rsidRPr="008C27F5" w:rsidRDefault="003B312C" w:rsidP="004B7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011" w:hanging="5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1.</w:t>
            </w:r>
            <w:r>
              <w:rPr>
                <w:rFonts w:eastAsia="Calibri"/>
                <w:color w:val="000000"/>
                <w:sz w:val="21"/>
                <w:szCs w:val="21"/>
              </w:rPr>
              <w:t>5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  <w:r w:rsidRPr="00AC2FCF">
              <w:rPr>
                <w:rFonts w:eastAsia="Times New Roman"/>
                <w:color w:val="000000"/>
                <w:sz w:val="21"/>
                <w:szCs w:val="21"/>
              </w:rPr>
              <w:t>Planejamento de marketing: ambientes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 marketing</w:t>
            </w:r>
            <w:r>
              <w:rPr>
                <w:rFonts w:eastAsia="Calibri"/>
                <w:color w:val="000000"/>
                <w:sz w:val="21"/>
                <w:szCs w:val="21"/>
              </w:rPr>
              <w:t>.</w:t>
            </w:r>
          </w:p>
        </w:tc>
      </w:tr>
      <w:tr w:rsidR="003B312C" w:rsidRPr="008C27F5" w14:paraId="62572B0B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9A78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B0CF" w14:textId="3CDEDB46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sz w:val="21"/>
                <w:szCs w:val="21"/>
              </w:rPr>
            </w:pPr>
            <w:r w:rsidRPr="008C27F5">
              <w:rPr>
                <w:rFonts w:eastAsia="Calibri"/>
                <w:sz w:val="21"/>
                <w:szCs w:val="21"/>
              </w:rPr>
              <w:t>1</w:t>
            </w:r>
            <w:r>
              <w:rPr>
                <w:rFonts w:eastAsia="Calibri"/>
                <w:sz w:val="21"/>
                <w:szCs w:val="21"/>
              </w:rPr>
              <w:t>3</w:t>
            </w:r>
            <w:r w:rsidRPr="008C27F5">
              <w:rPr>
                <w:rFonts w:eastAsia="Calibri"/>
                <w:sz w:val="21"/>
                <w:szCs w:val="21"/>
              </w:rPr>
              <w:t>/</w:t>
            </w:r>
            <w:r>
              <w:rPr>
                <w:rFonts w:eastAsia="Calibri"/>
                <w:sz w:val="21"/>
                <w:szCs w:val="21"/>
              </w:rPr>
              <w:t>12</w:t>
            </w:r>
            <w:r w:rsidRPr="008C27F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980E" w14:textId="77777777" w:rsidR="003B312C" w:rsidRPr="00203080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011" w:hanging="5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203080">
              <w:rPr>
                <w:rFonts w:eastAsia="Calibri"/>
                <w:b/>
                <w:color w:val="000000"/>
                <w:sz w:val="21"/>
                <w:szCs w:val="21"/>
              </w:rPr>
              <w:t xml:space="preserve">2. COMPORTAMENTO DO CONSUMIDOR, GLOBALIZAÇÃO E SEGMENTAÇÃO DE MERCADOS. </w:t>
            </w:r>
          </w:p>
          <w:p w14:paraId="023B0265" w14:textId="77777777" w:rsidR="003B312C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Calibri"/>
                <w:color w:val="000000"/>
                <w:sz w:val="21"/>
                <w:szCs w:val="21"/>
              </w:rPr>
            </w:pPr>
            <w:r w:rsidRPr="00203080">
              <w:rPr>
                <w:rFonts w:eastAsia="Calibri"/>
                <w:color w:val="000000"/>
                <w:sz w:val="21"/>
                <w:szCs w:val="21"/>
              </w:rPr>
              <w:t xml:space="preserve">2.1 </w:t>
            </w:r>
            <w:r>
              <w:rPr>
                <w:rFonts w:eastAsia="Calibri"/>
                <w:color w:val="000000"/>
                <w:sz w:val="21"/>
                <w:szCs w:val="21"/>
              </w:rPr>
              <w:t>C</w:t>
            </w:r>
            <w:r w:rsidRPr="00203080">
              <w:rPr>
                <w:rFonts w:eastAsia="Calibri"/>
                <w:color w:val="000000"/>
                <w:sz w:val="21"/>
                <w:szCs w:val="21"/>
              </w:rPr>
              <w:t xml:space="preserve">onsumo, consumismo e consumerismo </w:t>
            </w:r>
          </w:p>
          <w:p w14:paraId="3188A60E" w14:textId="2CD77DBC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011" w:hanging="5"/>
              <w:rPr>
                <w:rFonts w:eastAsia="Calibri"/>
                <w:i/>
                <w:color w:val="000000"/>
                <w:sz w:val="21"/>
                <w:szCs w:val="21"/>
              </w:rPr>
            </w:pPr>
            <w:r w:rsidRPr="00203080">
              <w:rPr>
                <w:rFonts w:eastAsia="Calibri"/>
                <w:color w:val="000000"/>
                <w:sz w:val="21"/>
                <w:szCs w:val="21"/>
              </w:rPr>
              <w:t>2.2 Modelos de comportamento e as etapas do processo de compra</w:t>
            </w: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3B312C" w:rsidRPr="008C27F5" w14:paraId="415A0371" w14:textId="77777777" w:rsidTr="005C5AB5">
        <w:trPr>
          <w:trHeight w:val="6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3B88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B7E2" w14:textId="23F95CAF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</w:t>
            </w:r>
            <w:r w:rsidRPr="008C27F5">
              <w:rPr>
                <w:rFonts w:eastAsia="Calibri"/>
                <w:sz w:val="21"/>
                <w:szCs w:val="21"/>
              </w:rPr>
              <w:t>/</w:t>
            </w:r>
            <w:r>
              <w:rPr>
                <w:rFonts w:eastAsia="Calibri"/>
                <w:sz w:val="21"/>
                <w:szCs w:val="21"/>
              </w:rPr>
              <w:t>01</w:t>
            </w:r>
            <w:r w:rsidRPr="008C27F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2D05" w14:textId="763ADE34" w:rsidR="003B312C" w:rsidRPr="008C27F5" w:rsidRDefault="00927A13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2.3 Segmentação de Mercados</w:t>
            </w:r>
          </w:p>
        </w:tc>
      </w:tr>
      <w:tr w:rsidR="003B312C" w:rsidRPr="008C27F5" w14:paraId="46345D40" w14:textId="77777777" w:rsidTr="005C5AB5">
        <w:trPr>
          <w:trHeight w:val="30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CBBC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C249" w14:textId="12F2B8A6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</w:t>
            </w:r>
            <w:r w:rsidRPr="008C27F5">
              <w:rPr>
                <w:rFonts w:eastAsia="Calibri"/>
                <w:sz w:val="21"/>
                <w:szCs w:val="21"/>
              </w:rPr>
              <w:t>/</w:t>
            </w:r>
            <w:r>
              <w:rPr>
                <w:rFonts w:eastAsia="Calibri"/>
                <w:sz w:val="21"/>
                <w:szCs w:val="21"/>
              </w:rPr>
              <w:t>01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8594" w14:textId="18797C2E" w:rsidR="003B312C" w:rsidRPr="004B7601" w:rsidRDefault="00927A13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 xml:space="preserve">Apresentações </w:t>
            </w:r>
            <w:r>
              <w:rPr>
                <w:rFonts w:eastAsia="Calibri"/>
                <w:b/>
                <w:color w:val="000000"/>
                <w:sz w:val="21"/>
                <w:szCs w:val="21"/>
              </w:rPr>
              <w:t>do Primeiro Seminário E</w:t>
            </w: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 xml:space="preserve">tapa </w:t>
            </w:r>
            <w:r>
              <w:rPr>
                <w:rFonts w:eastAsia="Calibri"/>
                <w:b/>
                <w:color w:val="000000"/>
                <w:sz w:val="21"/>
                <w:szCs w:val="21"/>
              </w:rPr>
              <w:t>d</w:t>
            </w: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>iagnóstic</w:t>
            </w:r>
            <w:r>
              <w:rPr>
                <w:rFonts w:eastAsia="Calibri"/>
                <w:b/>
                <w:color w:val="000000"/>
                <w:sz w:val="21"/>
                <w:szCs w:val="21"/>
              </w:rPr>
              <w:t>a</w:t>
            </w: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 xml:space="preserve"> do Plano de </w:t>
            </w:r>
            <w:r w:rsidRPr="004B7601">
              <w:rPr>
                <w:rFonts w:eastAsia="Calibri"/>
                <w:b/>
                <w:bCs/>
                <w:color w:val="000000"/>
                <w:sz w:val="21"/>
                <w:szCs w:val="21"/>
              </w:rPr>
              <w:t>Marketing</w:t>
            </w:r>
          </w:p>
        </w:tc>
      </w:tr>
      <w:tr w:rsidR="003B312C" w:rsidRPr="008C27F5" w14:paraId="048B2B46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3BF6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32CB" w14:textId="4A274B22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</w:t>
            </w:r>
            <w:r w:rsidRPr="008C27F5">
              <w:rPr>
                <w:rFonts w:eastAsia="Calibri"/>
                <w:sz w:val="21"/>
                <w:szCs w:val="21"/>
              </w:rPr>
              <w:t>/0</w:t>
            </w:r>
            <w:r>
              <w:rPr>
                <w:rFonts w:eastAsia="Calibri"/>
                <w:sz w:val="21"/>
                <w:szCs w:val="21"/>
              </w:rPr>
              <w:t>2</w:t>
            </w:r>
            <w:r w:rsidRPr="008C27F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7020" w14:textId="77777777" w:rsidR="00927A13" w:rsidRPr="008C27F5" w:rsidRDefault="00927A13" w:rsidP="00927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 xml:space="preserve">3. AS ORGANIZAÇÕES E SEUS PRODUTOS: BENS, SERVIÇOS E IDEIAS. </w:t>
            </w:r>
          </w:p>
          <w:p w14:paraId="2BEE3052" w14:textId="38830B69" w:rsidR="00C602B6" w:rsidRDefault="00927A13" w:rsidP="00927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eastAsia="Calibri"/>
                <w:color w:val="000000"/>
                <w:sz w:val="21"/>
                <w:szCs w:val="21"/>
              </w:rPr>
            </w:pPr>
            <w:r w:rsidRPr="00661DC4">
              <w:rPr>
                <w:sz w:val="21"/>
                <w:szCs w:val="21"/>
              </w:rPr>
              <w:t xml:space="preserve">3.1 </w:t>
            </w:r>
            <w:r w:rsidR="00C602B6" w:rsidRPr="008C27F5">
              <w:rPr>
                <w:rFonts w:eastAsia="Calibri"/>
                <w:color w:val="000000"/>
                <w:sz w:val="21"/>
                <w:szCs w:val="21"/>
              </w:rPr>
              <w:t xml:space="preserve">Posicionamento e objetivos de </w:t>
            </w:r>
            <w:r w:rsidR="00C602B6" w:rsidRPr="00203080">
              <w:rPr>
                <w:rFonts w:eastAsia="Calibri"/>
                <w:color w:val="000000"/>
                <w:sz w:val="21"/>
                <w:szCs w:val="21"/>
              </w:rPr>
              <w:t>Marketing</w:t>
            </w:r>
            <w:r w:rsidR="00C602B6">
              <w:rPr>
                <w:rFonts w:eastAsia="Calibri"/>
                <w:color w:val="000000"/>
                <w:sz w:val="21"/>
                <w:szCs w:val="21"/>
              </w:rPr>
              <w:t>.</w:t>
            </w:r>
            <w:r w:rsidR="00C602B6"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14:paraId="32A87B33" w14:textId="2A5F7A93" w:rsidR="003B312C" w:rsidRPr="004B7601" w:rsidRDefault="00C602B6" w:rsidP="00927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3.</w:t>
            </w:r>
            <w:r>
              <w:rPr>
                <w:rFonts w:eastAsia="Calibri"/>
                <w:color w:val="000000"/>
                <w:sz w:val="21"/>
                <w:szCs w:val="21"/>
              </w:rPr>
              <w:t>3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Estratégias baseadas no mercado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e no humano.</w:t>
            </w:r>
          </w:p>
        </w:tc>
      </w:tr>
      <w:tr w:rsidR="003B312C" w:rsidRPr="008C27F5" w14:paraId="465D9C1C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C470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CBD" w14:textId="3AAC1E80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14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>
              <w:rPr>
                <w:rFonts w:eastAsia="Calibri"/>
                <w:color w:val="000000"/>
                <w:sz w:val="21"/>
                <w:szCs w:val="21"/>
              </w:rPr>
              <w:t>2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4B83" w14:textId="77777777" w:rsidR="00C602B6" w:rsidRPr="008C27F5" w:rsidRDefault="00C602B6" w:rsidP="00C6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1350" w:hanging="1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 xml:space="preserve">4. GESTÃO DE MARCA: MARKETING INSTITUCIONAL E IMAGEM DE MARCA. </w:t>
            </w:r>
          </w:p>
          <w:p w14:paraId="1877C8C3" w14:textId="4DB4BE40" w:rsidR="003B312C" w:rsidRPr="008C27F5" w:rsidRDefault="00C602B6" w:rsidP="00C6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7" w:right="109" w:firstLine="4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4.1 Branding</w:t>
            </w:r>
          </w:p>
        </w:tc>
      </w:tr>
      <w:tr w:rsidR="003B312C" w:rsidRPr="008C27F5" w14:paraId="355E7A34" w14:textId="77777777" w:rsidTr="005C5AB5">
        <w:trPr>
          <w:trHeight w:val="263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ABA7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D21A" w14:textId="708EA790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21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>
              <w:rPr>
                <w:rFonts w:eastAsia="Calibri"/>
                <w:color w:val="000000"/>
                <w:sz w:val="21"/>
                <w:szCs w:val="21"/>
              </w:rPr>
              <w:t>2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FE45" w14:textId="5A45B731" w:rsidR="003B312C" w:rsidRPr="008C27F5" w:rsidRDefault="00C602B6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7" w:right="109" w:firstLine="4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4.2 Associações e atributos da marca</w:t>
            </w:r>
          </w:p>
        </w:tc>
      </w:tr>
      <w:tr w:rsidR="003B312C" w:rsidRPr="008C27F5" w14:paraId="5065E9AB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EE44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6438" w14:textId="27B54AE8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07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>
              <w:rPr>
                <w:rFonts w:eastAsia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BE56" w14:textId="71BA9491" w:rsidR="003B312C" w:rsidRPr="008C27F5" w:rsidRDefault="00C602B6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1350" w:hanging="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4.3 Marketing de conteúdo</w:t>
            </w:r>
          </w:p>
        </w:tc>
      </w:tr>
      <w:tr w:rsidR="003B312C" w:rsidRPr="008C27F5" w14:paraId="6F9748DF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2BB2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3F0D" w14:textId="55F3A14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14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>
              <w:rPr>
                <w:rFonts w:eastAsia="Calibri"/>
                <w:color w:val="000000"/>
                <w:sz w:val="21"/>
                <w:szCs w:val="21"/>
              </w:rPr>
              <w:t>3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CB6F" w14:textId="7FF32470" w:rsidR="003B312C" w:rsidRPr="008C27F5" w:rsidRDefault="00C602B6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1350" w:hanging="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>Apresentações do</w:t>
            </w:r>
            <w:r>
              <w:rPr>
                <w:rFonts w:eastAsia="Calibri"/>
                <w:b/>
                <w:color w:val="000000"/>
                <w:sz w:val="21"/>
                <w:szCs w:val="21"/>
              </w:rPr>
              <w:t xml:space="preserve"> Segundo Seminário: P</w:t>
            </w: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>lanos de marketing</w:t>
            </w:r>
          </w:p>
        </w:tc>
      </w:tr>
      <w:tr w:rsidR="003B312C" w:rsidRPr="005C5AB5" w14:paraId="2919E068" w14:textId="77777777" w:rsidTr="005C5AB5">
        <w:trPr>
          <w:trHeight w:val="27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9444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13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4EA" w14:textId="6346C72B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21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>
              <w:rPr>
                <w:rFonts w:eastAsia="Calibri"/>
                <w:color w:val="000000"/>
                <w:sz w:val="21"/>
                <w:szCs w:val="21"/>
              </w:rPr>
              <w:t>3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6866" w14:textId="7DFBF1A6" w:rsidR="003B312C" w:rsidRPr="005C5AB5" w:rsidRDefault="00C602B6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>Apresentações do</w:t>
            </w:r>
            <w:r>
              <w:rPr>
                <w:rFonts w:eastAsia="Calibri"/>
                <w:b/>
                <w:color w:val="000000"/>
                <w:sz w:val="21"/>
                <w:szCs w:val="21"/>
              </w:rPr>
              <w:t xml:space="preserve"> Segundo Seminário: P</w:t>
            </w:r>
            <w:r w:rsidRPr="008C27F5">
              <w:rPr>
                <w:rFonts w:eastAsia="Calibri"/>
                <w:b/>
                <w:color w:val="000000"/>
                <w:sz w:val="21"/>
                <w:szCs w:val="21"/>
              </w:rPr>
              <w:t>lanos de marketing</w:t>
            </w:r>
          </w:p>
        </w:tc>
      </w:tr>
    </w:tbl>
    <w:p w14:paraId="7FA8B557" w14:textId="297C1A2C" w:rsidR="009904DD" w:rsidRDefault="009904DD" w:rsidP="009904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1"/>
          <w:szCs w:val="21"/>
        </w:rPr>
      </w:pPr>
    </w:p>
    <w:p w14:paraId="1904E2ED" w14:textId="6B8268E0" w:rsidR="009904DD" w:rsidRDefault="009904DD" w:rsidP="009904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1"/>
          <w:szCs w:val="21"/>
        </w:rPr>
      </w:pPr>
    </w:p>
    <w:p w14:paraId="04FE3DDC" w14:textId="77777777" w:rsidR="009904DD" w:rsidRDefault="009904DD" w:rsidP="009904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1"/>
          <w:szCs w:val="21"/>
        </w:rPr>
      </w:pPr>
    </w:p>
    <w:p w14:paraId="796D6B13" w14:textId="4FEF4A08" w:rsidR="00661DC4" w:rsidRPr="00661DC4" w:rsidRDefault="00661DC4" w:rsidP="009904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1"/>
          <w:szCs w:val="21"/>
        </w:rPr>
      </w:pPr>
      <w:r w:rsidRPr="00661DC4">
        <w:rPr>
          <w:b/>
          <w:bCs/>
          <w:color w:val="000000"/>
          <w:sz w:val="21"/>
          <w:szCs w:val="21"/>
        </w:rPr>
        <w:t>Prof. Jorge Arturo</w:t>
      </w:r>
      <w:r w:rsidR="009904DD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="009904DD">
        <w:rPr>
          <w:b/>
          <w:bCs/>
          <w:color w:val="000000"/>
          <w:sz w:val="21"/>
          <w:szCs w:val="21"/>
        </w:rPr>
        <w:t>Villena</w:t>
      </w:r>
      <w:proofErr w:type="spellEnd"/>
      <w:r w:rsidR="009904DD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="009904DD">
        <w:rPr>
          <w:b/>
          <w:bCs/>
          <w:color w:val="000000"/>
          <w:sz w:val="21"/>
          <w:szCs w:val="21"/>
        </w:rPr>
        <w:t>Medrano</w:t>
      </w:r>
      <w:proofErr w:type="spellEnd"/>
    </w:p>
    <w:sectPr w:rsidR="00661DC4" w:rsidRPr="00661DC4">
      <w:pgSz w:w="11900" w:h="16840"/>
      <w:pgMar w:top="1128" w:right="708" w:bottom="1183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871CB"/>
    <w:multiLevelType w:val="hybridMultilevel"/>
    <w:tmpl w:val="74B8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0277"/>
    <w:multiLevelType w:val="hybridMultilevel"/>
    <w:tmpl w:val="8F6C9464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6CAC4465"/>
    <w:multiLevelType w:val="hybridMultilevel"/>
    <w:tmpl w:val="44527F52"/>
    <w:lvl w:ilvl="0" w:tplc="CDB63572">
      <w:numFmt w:val="bullet"/>
      <w:lvlText w:val="•"/>
      <w:lvlJc w:val="left"/>
      <w:pPr>
        <w:ind w:left="830" w:hanging="360"/>
      </w:pPr>
      <w:rPr>
        <w:rFonts w:hint="default"/>
        <w:w w:val="102"/>
        <w:sz w:val="21"/>
        <w:szCs w:val="21"/>
        <w:lang w:val="pt-PT" w:eastAsia="pt-PT" w:bidi="pt-PT"/>
      </w:rPr>
    </w:lvl>
    <w:lvl w:ilvl="1" w:tplc="4C42F6E6">
      <w:numFmt w:val="bullet"/>
      <w:lvlText w:val="•"/>
      <w:lvlJc w:val="left"/>
      <w:pPr>
        <w:ind w:left="1762" w:hanging="360"/>
      </w:pPr>
      <w:rPr>
        <w:rFonts w:hint="default"/>
        <w:lang w:val="pt-PT" w:eastAsia="pt-PT" w:bidi="pt-PT"/>
      </w:rPr>
    </w:lvl>
    <w:lvl w:ilvl="2" w:tplc="6F70A130">
      <w:numFmt w:val="bullet"/>
      <w:lvlText w:val="•"/>
      <w:lvlJc w:val="left"/>
      <w:pPr>
        <w:ind w:left="2684" w:hanging="360"/>
      </w:pPr>
      <w:rPr>
        <w:rFonts w:hint="default"/>
        <w:lang w:val="pt-PT" w:eastAsia="pt-PT" w:bidi="pt-PT"/>
      </w:rPr>
    </w:lvl>
    <w:lvl w:ilvl="3" w:tplc="47760422">
      <w:numFmt w:val="bullet"/>
      <w:lvlText w:val="•"/>
      <w:lvlJc w:val="left"/>
      <w:pPr>
        <w:ind w:left="3606" w:hanging="360"/>
      </w:pPr>
      <w:rPr>
        <w:rFonts w:hint="default"/>
        <w:lang w:val="pt-PT" w:eastAsia="pt-PT" w:bidi="pt-PT"/>
      </w:rPr>
    </w:lvl>
    <w:lvl w:ilvl="4" w:tplc="FF309862">
      <w:numFmt w:val="bullet"/>
      <w:lvlText w:val="•"/>
      <w:lvlJc w:val="left"/>
      <w:pPr>
        <w:ind w:left="4528" w:hanging="360"/>
      </w:pPr>
      <w:rPr>
        <w:rFonts w:hint="default"/>
        <w:lang w:val="pt-PT" w:eastAsia="pt-PT" w:bidi="pt-PT"/>
      </w:rPr>
    </w:lvl>
    <w:lvl w:ilvl="5" w:tplc="63784C2A">
      <w:numFmt w:val="bullet"/>
      <w:lvlText w:val="•"/>
      <w:lvlJc w:val="left"/>
      <w:pPr>
        <w:ind w:left="5450" w:hanging="360"/>
      </w:pPr>
      <w:rPr>
        <w:rFonts w:hint="default"/>
        <w:lang w:val="pt-PT" w:eastAsia="pt-PT" w:bidi="pt-PT"/>
      </w:rPr>
    </w:lvl>
    <w:lvl w:ilvl="6" w:tplc="3E18B362">
      <w:numFmt w:val="bullet"/>
      <w:lvlText w:val="•"/>
      <w:lvlJc w:val="left"/>
      <w:pPr>
        <w:ind w:left="6372" w:hanging="360"/>
      </w:pPr>
      <w:rPr>
        <w:rFonts w:hint="default"/>
        <w:lang w:val="pt-PT" w:eastAsia="pt-PT" w:bidi="pt-PT"/>
      </w:rPr>
    </w:lvl>
    <w:lvl w:ilvl="7" w:tplc="3E6C0E08">
      <w:numFmt w:val="bullet"/>
      <w:lvlText w:val="•"/>
      <w:lvlJc w:val="left"/>
      <w:pPr>
        <w:ind w:left="7294" w:hanging="360"/>
      </w:pPr>
      <w:rPr>
        <w:rFonts w:hint="default"/>
        <w:lang w:val="pt-PT" w:eastAsia="pt-PT" w:bidi="pt-PT"/>
      </w:rPr>
    </w:lvl>
    <w:lvl w:ilvl="8" w:tplc="8C26143A">
      <w:numFmt w:val="bullet"/>
      <w:lvlText w:val="•"/>
      <w:lvlJc w:val="left"/>
      <w:pPr>
        <w:ind w:left="8216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B0"/>
    <w:rsid w:val="00002274"/>
    <w:rsid w:val="000158C6"/>
    <w:rsid w:val="001A54FA"/>
    <w:rsid w:val="001E7BED"/>
    <w:rsid w:val="00203080"/>
    <w:rsid w:val="00273D96"/>
    <w:rsid w:val="0027597D"/>
    <w:rsid w:val="00310A0D"/>
    <w:rsid w:val="0033128B"/>
    <w:rsid w:val="003B312C"/>
    <w:rsid w:val="003C35B8"/>
    <w:rsid w:val="004B7601"/>
    <w:rsid w:val="00537779"/>
    <w:rsid w:val="005C5AB5"/>
    <w:rsid w:val="00661DC4"/>
    <w:rsid w:val="00687AA4"/>
    <w:rsid w:val="0070451F"/>
    <w:rsid w:val="00743AED"/>
    <w:rsid w:val="00792CB0"/>
    <w:rsid w:val="007B40F8"/>
    <w:rsid w:val="00863A25"/>
    <w:rsid w:val="008C27F5"/>
    <w:rsid w:val="00927A13"/>
    <w:rsid w:val="009904DD"/>
    <w:rsid w:val="009A460B"/>
    <w:rsid w:val="009B6EC3"/>
    <w:rsid w:val="00A415FC"/>
    <w:rsid w:val="00AB3E8A"/>
    <w:rsid w:val="00AC2FCF"/>
    <w:rsid w:val="00B32627"/>
    <w:rsid w:val="00B857EE"/>
    <w:rsid w:val="00BA2C4F"/>
    <w:rsid w:val="00BF3357"/>
    <w:rsid w:val="00C009CA"/>
    <w:rsid w:val="00C602B6"/>
    <w:rsid w:val="00E01DD1"/>
    <w:rsid w:val="00E37394"/>
    <w:rsid w:val="00F410FE"/>
    <w:rsid w:val="00F920D4"/>
    <w:rsid w:val="00FD409B"/>
    <w:rsid w:val="00FF1D6F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0D64"/>
  <w15:docId w15:val="{08DA00E3-EE14-43C7-AE35-6AC54077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312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37779"/>
    <w:pPr>
      <w:widowControl w:val="0"/>
      <w:autoSpaceDE w:val="0"/>
      <w:autoSpaceDN w:val="0"/>
      <w:spacing w:before="62" w:line="240" w:lineRule="auto"/>
      <w:ind w:left="110"/>
    </w:pPr>
    <w:rPr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F68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80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A5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ninove.br/remark/article/view/11766" TargetMode="External"/><Relationship Id="rId13" Type="http://schemas.openxmlformats.org/officeDocument/2006/relationships/hyperlink" Target="https://meet.google.com/yxy-riju-h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iodicos.uninove.br/remark/article/view/14896" TargetMode="External"/><Relationship Id="rId12" Type="http://schemas.openxmlformats.org/officeDocument/2006/relationships/hyperlink" Target="https://classroom.google.com/c/NDI0MTc0Nzk0NzY3?cjc=f253j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6798337709225688" TargetMode="External"/><Relationship Id="rId11" Type="http://schemas.openxmlformats.org/officeDocument/2006/relationships/hyperlink" Target="https://cengagebrasil.vitalsource.com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ibliotecas-digitais.ufes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cas-digitais.ufes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1617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Brasil</dc:creator>
  <cp:lastModifiedBy>Dani Jannotti</cp:lastModifiedBy>
  <cp:revision>5</cp:revision>
  <cp:lastPrinted>2021-01-30T17:52:00Z</cp:lastPrinted>
  <dcterms:created xsi:type="dcterms:W3CDTF">2021-10-27T13:16:00Z</dcterms:created>
  <dcterms:modified xsi:type="dcterms:W3CDTF">2021-11-07T18:25:00Z</dcterms:modified>
</cp:coreProperties>
</file>